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关于公布</w:t>
      </w:r>
      <w:r>
        <w:rPr>
          <w:rFonts w:hint="eastAsia" w:ascii="宋体" w:hAnsi="宋体" w:cs="宋体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习近平新时代中国特色社会主义思想读书社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“学习廖俊波先进事迹”征文活动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根据《中共武夷学院委员会办公室文件》[2020]42号——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sz w:val="28"/>
          <w:szCs w:val="28"/>
        </w:rPr>
        <w:t>关于进一步学习弘扬廖俊波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先进事迹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全方位推动学校高质量发展的通知</w:t>
      </w:r>
      <w:r>
        <w:rPr>
          <w:rFonts w:hint="eastAsia" w:ascii="宋体" w:hAnsi="宋体" w:cs="宋体"/>
          <w:sz w:val="28"/>
          <w:szCs w:val="28"/>
          <w:lang w:eastAsia="zh-CN"/>
        </w:rPr>
        <w:t>》。</w:t>
      </w:r>
      <w:r>
        <w:rPr>
          <w:rFonts w:hint="eastAsia" w:ascii="宋体" w:hAnsi="宋体" w:cs="宋体"/>
          <w:sz w:val="28"/>
          <w:szCs w:val="28"/>
        </w:rPr>
        <w:t>我校习近平新时代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中国特色社会主义</w:t>
      </w:r>
      <w:r>
        <w:rPr>
          <w:rFonts w:hint="eastAsia" w:ascii="宋体" w:hAnsi="宋体" w:cs="宋体"/>
          <w:sz w:val="28"/>
          <w:szCs w:val="28"/>
        </w:rPr>
        <w:t>思想读书社在全院组织开展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</w:rPr>
        <w:t>学习廖俊波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先进事迹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</w:rPr>
        <w:t>征文活动</w:t>
      </w:r>
      <w:r>
        <w:rPr>
          <w:rFonts w:hint="eastAsia" w:ascii="宋体" w:hAnsi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组织评审团评审稿件</w:t>
      </w:r>
      <w:r>
        <w:rPr>
          <w:rFonts w:hint="eastAsia" w:ascii="宋体" w:hAnsi="宋体" w:cs="宋体"/>
          <w:sz w:val="28"/>
          <w:szCs w:val="28"/>
        </w:rPr>
        <w:t>，评选出一等奖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1名、二等奖2名、三等奖3名、</w:t>
      </w:r>
      <w:r>
        <w:rPr>
          <w:rFonts w:hint="eastAsia" w:ascii="宋体" w:hAnsi="宋体" w:cs="宋体"/>
          <w:sz w:val="28"/>
          <w:szCs w:val="28"/>
        </w:rPr>
        <w:t>优秀奖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并对获奖同学发放荣誉证书以资奖励。</w:t>
      </w:r>
      <w:r>
        <w:rPr>
          <w:rFonts w:hint="eastAsia" w:ascii="宋体" w:hAnsi="宋体" w:cs="宋体"/>
          <w:sz w:val="28"/>
          <w:szCs w:val="28"/>
        </w:rPr>
        <w:t>具体名单见附件一。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</w:rPr>
      </w:pPr>
    </w:p>
    <w:p>
      <w:pPr>
        <w:spacing w:line="360" w:lineRule="auto"/>
        <w:ind w:firstLine="560" w:firstLineChars="200"/>
        <w:jc w:val="right"/>
      </w:pPr>
      <w:r>
        <w:rPr>
          <w:rFonts w:hint="eastAsia" w:ascii="宋体" w:hAnsi="宋体" w:cs="宋体"/>
          <w:sz w:val="28"/>
          <w:szCs w:val="28"/>
        </w:rPr>
        <w:t>习近平新时代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中国特色社会主义</w:t>
      </w:r>
      <w:r>
        <w:rPr>
          <w:rFonts w:hint="eastAsia" w:ascii="宋体" w:hAnsi="宋体" w:cs="宋体"/>
          <w:sz w:val="28"/>
          <w:szCs w:val="28"/>
        </w:rPr>
        <w:t>思想读书社</w:t>
      </w:r>
      <w:r>
        <w:rPr>
          <w:rFonts w:hint="eastAsia" w:ascii="宋体" w:hAnsi="宋体" w:eastAsia="宋体"/>
          <w:color w:val="000000"/>
          <w:sz w:val="24"/>
        </w:rPr>
        <w:t xml:space="preserve">                                        </w:t>
      </w: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附件一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武夷学院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/>
        </w:rPr>
        <w:t>“学习廖俊波先进事迹征文”主题活动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获奖名单</w:t>
      </w:r>
    </w:p>
    <w:tbl>
      <w:tblPr>
        <w:tblStyle w:val="6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714"/>
        <w:gridCol w:w="1409"/>
        <w:gridCol w:w="3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奖项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班级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18电信2班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欧阳丽云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学习楷模好精神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20电信1班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新时代不忘樵夫精神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19机械2班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薛志磊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时代楷模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19机电班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z w:val="28"/>
                <w:szCs w:val="28"/>
              </w:rPr>
              <w:t>曾东梅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樵夫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19机械2班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赖利强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弘扬俊波精神，做人民的樵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19机械1班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张栋梁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樵夫，樵夫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优秀奖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19电信2班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魏思懿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弘“俊波”精神，颂“樵夫”之魂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19微电班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罗杏芳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学习廖俊波精神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19电信2班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郝佳莹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学俊波精神，做新时代的“樵夫”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18机电班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黄书胜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人民的樵夫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19电信1班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李思琪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向优秀校友廖俊波同志学习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19电气班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郑婉燕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做时代的“樵夫”，助力中国梦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18电信2班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江雨晴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人民的“公仆”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联系人： </w:t>
      </w:r>
      <w:r>
        <w:rPr>
          <w:rFonts w:hint="eastAsia" w:ascii="宋体" w:hAnsi="宋体"/>
          <w:sz w:val="28"/>
          <w:szCs w:val="28"/>
          <w:lang w:val="en-US" w:eastAsia="zh-CN"/>
        </w:rPr>
        <w:t>李长江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黄发明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  话:  </w:t>
      </w:r>
      <w:r>
        <w:rPr>
          <w:rFonts w:ascii="宋体" w:hAnsi="宋体" w:eastAsia="宋体" w:cs="宋体"/>
          <w:sz w:val="28"/>
          <w:szCs w:val="28"/>
        </w:rPr>
        <w:t>17720709323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18259331002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20D0"/>
    <w:rsid w:val="04CA3723"/>
    <w:rsid w:val="0B701D32"/>
    <w:rsid w:val="0D4E2BC2"/>
    <w:rsid w:val="0E7A5C3E"/>
    <w:rsid w:val="1A082CAB"/>
    <w:rsid w:val="1EC526AE"/>
    <w:rsid w:val="20326E68"/>
    <w:rsid w:val="220A36D0"/>
    <w:rsid w:val="277C2253"/>
    <w:rsid w:val="284863E7"/>
    <w:rsid w:val="291B5DE2"/>
    <w:rsid w:val="2B3E7F6F"/>
    <w:rsid w:val="2D071DEC"/>
    <w:rsid w:val="2F5D4C21"/>
    <w:rsid w:val="324D575D"/>
    <w:rsid w:val="326A4F47"/>
    <w:rsid w:val="38A54C0E"/>
    <w:rsid w:val="3D2D7685"/>
    <w:rsid w:val="3F9F5BC9"/>
    <w:rsid w:val="44E6268A"/>
    <w:rsid w:val="4E8549B8"/>
    <w:rsid w:val="51543930"/>
    <w:rsid w:val="54041EE4"/>
    <w:rsid w:val="577B58ED"/>
    <w:rsid w:val="5EFA57B4"/>
    <w:rsid w:val="5F546B91"/>
    <w:rsid w:val="60E34E8E"/>
    <w:rsid w:val="6BA37E14"/>
    <w:rsid w:val="6C1B384F"/>
    <w:rsid w:val="6CC13E77"/>
    <w:rsid w:val="709A2102"/>
    <w:rsid w:val="739E62A7"/>
    <w:rsid w:val="75327208"/>
    <w:rsid w:val="789B2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百联Lenovo</Company>
  <Pages>2</Pages>
  <Words>581</Words>
  <Characters>607</Characters>
  <Paragraphs>77</Paragraphs>
  <TotalTime>11</TotalTime>
  <ScaleCrop>false</ScaleCrop>
  <LinksUpToDate>false</LinksUpToDate>
  <CharactersWithSpaces>664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2019-06-22T08:42:00Z</dcterms:created>
  <dc:creator>dell</dc:creator>
  <cp:lastModifiedBy>桥声</cp:lastModifiedBy>
  <dcterms:modified xsi:type="dcterms:W3CDTF">2022-04-12T09:20:53Z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689B4B1E76E34A6CA7A8D8C454F955C4</vt:lpwstr>
  </property>
</Properties>
</file>