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ascii="微软雅黑" w:hAnsi="微软雅黑" w:eastAsia="微软雅黑"/>
          <w:b/>
          <w:sz w:val="32"/>
          <w:szCs w:val="32"/>
        </w:rPr>
      </w:pPr>
      <w:r>
        <w:rPr>
          <w:rFonts w:hint="eastAsia" w:ascii="微软雅黑" w:hAnsi="微软雅黑" w:eastAsia="微软雅黑"/>
          <w:b/>
          <w:sz w:val="32"/>
          <w:szCs w:val="32"/>
        </w:rPr>
        <w:t>朴新教育科技集团福州学有方学校招聘简章</w:t>
      </w:r>
    </w:p>
    <w:p>
      <w:pPr>
        <w:pStyle w:val="12"/>
        <w:numPr>
          <w:ilvl w:val="0"/>
          <w:numId w:val="1"/>
        </w:numPr>
        <w:spacing w:before="156" w:beforeLines="50" w:after="156" w:afterLines="50"/>
        <w:ind w:left="283" w:hanging="425" w:firstLineChars="0"/>
        <w:rPr>
          <w:b/>
          <w:sz w:val="24"/>
          <w:szCs w:val="24"/>
        </w:rPr>
      </w:pPr>
      <w:r>
        <w:rPr>
          <w:rFonts w:hint="eastAsia"/>
          <w:b/>
          <w:sz w:val="24"/>
          <w:szCs w:val="24"/>
        </w:rPr>
        <w:t>关于我们</w:t>
      </w:r>
    </w:p>
    <w:p>
      <w:pPr>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朴新教育科技集团</w:t>
      </w:r>
    </w:p>
    <w:p>
      <w:pPr>
        <w:spacing w:line="360" w:lineRule="exact"/>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朴新教育科技集团（NYSE：NEW）总部位于北京，于</w:t>
      </w:r>
      <w:r>
        <w:rPr>
          <w:rFonts w:asciiTheme="minorEastAsia" w:hAnsiTheme="minorEastAsia" w:eastAsiaTheme="minorEastAsia"/>
          <w:szCs w:val="21"/>
        </w:rPr>
        <w:t>2014</w:t>
      </w:r>
      <w:r>
        <w:rPr>
          <w:rFonts w:hint="eastAsia" w:asciiTheme="minorEastAsia" w:hAnsiTheme="minorEastAsia" w:eastAsiaTheme="minorEastAsia"/>
          <w:szCs w:val="21"/>
        </w:rPr>
        <w:t>年由多位投身于教育培训行业15年以上的资深高管联合创办，于2</w:t>
      </w:r>
      <w:r>
        <w:rPr>
          <w:rFonts w:asciiTheme="minorEastAsia" w:hAnsiTheme="minorEastAsia" w:eastAsiaTheme="minorEastAsia"/>
          <w:szCs w:val="21"/>
        </w:rPr>
        <w:t>018</w:t>
      </w:r>
      <w:r>
        <w:rPr>
          <w:rFonts w:hint="eastAsia" w:asciiTheme="minorEastAsia" w:hAnsiTheme="minorEastAsia" w:eastAsiaTheme="minorEastAsia"/>
          <w:szCs w:val="21"/>
        </w:rPr>
        <w:t>年6月1</w:t>
      </w:r>
      <w:r>
        <w:rPr>
          <w:rFonts w:asciiTheme="minorEastAsia" w:hAnsiTheme="minorEastAsia" w:eastAsiaTheme="minorEastAsia"/>
          <w:szCs w:val="21"/>
        </w:rPr>
        <w:t>5</w:t>
      </w:r>
      <w:r>
        <w:rPr>
          <w:rFonts w:hint="eastAsia" w:asciiTheme="minorEastAsia" w:hAnsiTheme="minorEastAsia" w:eastAsiaTheme="minorEastAsia"/>
          <w:szCs w:val="21"/>
        </w:rPr>
        <w:t>日在纽交所挂牌上市</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成为中国教育行业三大综合性教育集团之一。主营业务包含K12、出国留学考试培训、留学申请、全日制素质教育和教育培训行业运营管理系统研发、在线教育产品开发等，业务体系全面覆盖学前、小学、初中、高中、大学、工作人群等。</w:t>
      </w:r>
    </w:p>
    <w:p>
      <w:pPr>
        <w:spacing w:line="360" w:lineRule="exact"/>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朴新教育科技集团依托优秀的师资团队和科学的管理体系，通过投资、收购整合和自建，旗下下拥有福州不家方、环球教育（环球雅思）、啄木鸟教育等48家品牌机构，目前已在全国19个省份，35个城市拥有50多所分校，建有397所学习中心，教职员工近12000人。</w:t>
      </w:r>
    </w:p>
    <w:p>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朴新</w:t>
      </w:r>
      <w:r>
        <w:rPr>
          <w:rFonts w:hint="eastAsia" w:asciiTheme="minorEastAsia" w:hAnsiTheme="minorEastAsia" w:eastAsiaTheme="minorEastAsia"/>
          <w:szCs w:val="21"/>
          <w:lang w:val="en-US" w:eastAsia="zh-CN"/>
        </w:rPr>
        <w:t>一直专注于教育事业</w:t>
      </w:r>
      <w:r>
        <w:rPr>
          <w:rFonts w:hint="eastAsia" w:asciiTheme="minorEastAsia" w:hAnsiTheme="minorEastAsia" w:eastAsiaTheme="minorEastAsia"/>
          <w:szCs w:val="21"/>
        </w:rPr>
        <w:t>，致力于打造一个科技领先、引领未来的教育产业集团。</w:t>
      </w:r>
    </w:p>
    <w:p>
      <w:pPr>
        <w:spacing w:before="156" w:beforeLines="50"/>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福州学有方学校</w:t>
      </w:r>
    </w:p>
    <w:p>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福州学有方学校是朴新教育科技集团旗下的子公司，学有方立足福建省会福州，主营业务涵盖小、初、高，包括中高考全日制、K12班课、个性化。福州学有方学校作为福州民办教育协会常务理事，建校以来先后被评为“5A级教学服务优质培训校”、“福州市首批‘放心培训机构’”等，2015年成为省内首家“CCTV央视网广告合作伙伴”的培训学校，2017年正式加入朴新教育。目前教职工人数约1</w:t>
      </w:r>
      <w:r>
        <w:rPr>
          <w:rFonts w:asciiTheme="minorEastAsia" w:hAnsiTheme="minorEastAsia" w:eastAsiaTheme="minorEastAsia"/>
          <w:szCs w:val="21"/>
        </w:rPr>
        <w:t>50</w:t>
      </w:r>
      <w:r>
        <w:rPr>
          <w:rFonts w:hint="eastAsia" w:asciiTheme="minorEastAsia" w:hAnsiTheme="minorEastAsia" w:eastAsiaTheme="minorEastAsia"/>
          <w:szCs w:val="21"/>
        </w:rPr>
        <w:t>人，2</w:t>
      </w:r>
      <w:r>
        <w:rPr>
          <w:rFonts w:asciiTheme="minorEastAsia" w:hAnsiTheme="minorEastAsia" w:eastAsiaTheme="minorEastAsia"/>
          <w:szCs w:val="21"/>
        </w:rPr>
        <w:t>018</w:t>
      </w:r>
      <w:r>
        <w:rPr>
          <w:rFonts w:hint="eastAsia" w:asciiTheme="minorEastAsia" w:hAnsiTheme="minorEastAsia" w:eastAsiaTheme="minorEastAsia"/>
          <w:szCs w:val="21"/>
        </w:rPr>
        <w:t>上半年学生人次达1</w:t>
      </w:r>
      <w:r>
        <w:rPr>
          <w:rFonts w:asciiTheme="minorEastAsia" w:hAnsiTheme="minorEastAsia" w:eastAsiaTheme="minorEastAsia"/>
          <w:szCs w:val="21"/>
        </w:rPr>
        <w:t>0000+</w:t>
      </w:r>
      <w:r>
        <w:rPr>
          <w:rFonts w:hint="eastAsia" w:asciiTheme="minorEastAsia" w:hAnsiTheme="minorEastAsia" w:eastAsiaTheme="minorEastAsia"/>
          <w:szCs w:val="21"/>
        </w:rPr>
        <w:t>，全日制在读学生人次5</w:t>
      </w:r>
      <w:r>
        <w:rPr>
          <w:rFonts w:asciiTheme="minorEastAsia" w:hAnsiTheme="minorEastAsia" w:eastAsiaTheme="minorEastAsia"/>
          <w:szCs w:val="21"/>
        </w:rPr>
        <w:t>00+</w:t>
      </w:r>
      <w:r>
        <w:rPr>
          <w:rFonts w:hint="eastAsia" w:asciiTheme="minorEastAsia" w:hAnsiTheme="minorEastAsia" w:eastAsiaTheme="minorEastAsia"/>
          <w:szCs w:val="21"/>
        </w:rPr>
        <w:t>。福州学有方学校致力于向一线城市教育资源水平看齐，与最新教学模式保持一致。</w:t>
      </w:r>
    </w:p>
    <w:p>
      <w:pPr>
        <w:pStyle w:val="12"/>
        <w:numPr>
          <w:ilvl w:val="0"/>
          <w:numId w:val="1"/>
        </w:numPr>
        <w:spacing w:before="156" w:beforeLines="50" w:after="156" w:afterLines="50"/>
        <w:ind w:left="283" w:hanging="425" w:firstLineChars="0"/>
        <w:rPr>
          <w:b/>
          <w:sz w:val="24"/>
          <w:szCs w:val="24"/>
        </w:rPr>
      </w:pPr>
      <w:r>
        <w:rPr>
          <w:rFonts w:hint="eastAsia"/>
          <w:b/>
          <w:sz w:val="24"/>
          <w:szCs w:val="24"/>
        </w:rPr>
        <w:t>学有方学校岗位招聘信息</w:t>
      </w:r>
    </w:p>
    <w:p>
      <w:pPr>
        <w:pStyle w:val="12"/>
        <w:numPr>
          <w:ilvl w:val="0"/>
          <w:numId w:val="2"/>
        </w:numPr>
        <w:spacing w:before="156" w:beforeLines="50"/>
        <w:ind w:left="357" w:hanging="357" w:firstLineChars="0"/>
        <w:rPr>
          <w:rFonts w:asciiTheme="minorEastAsia" w:hAnsiTheme="minorEastAsia" w:eastAsiaTheme="minorEastAsia"/>
          <w:b/>
          <w:szCs w:val="21"/>
        </w:rPr>
      </w:pPr>
      <w:r>
        <w:rPr>
          <w:rFonts w:hint="eastAsia" w:asciiTheme="minorEastAsia" w:hAnsiTheme="minorEastAsia" w:eastAsiaTheme="minorEastAsia"/>
          <w:b/>
          <w:szCs w:val="21"/>
        </w:rPr>
        <w:t xml:space="preserve">各学科教师 </w:t>
      </w:r>
      <w:r>
        <w:rPr>
          <w:rFonts w:asciiTheme="minorEastAsia" w:hAnsiTheme="minorEastAsia" w:eastAsiaTheme="minorEastAsia"/>
          <w:b/>
          <w:szCs w:val="21"/>
        </w:rPr>
        <w:t>30</w:t>
      </w:r>
      <w:r>
        <w:rPr>
          <w:rFonts w:hint="eastAsia" w:asciiTheme="minorEastAsia" w:hAnsiTheme="minorEastAsia" w:eastAsiaTheme="minorEastAsia"/>
          <w:b/>
          <w:szCs w:val="21"/>
        </w:rPr>
        <w:t>人（4</w:t>
      </w:r>
      <w:r>
        <w:rPr>
          <w:rFonts w:asciiTheme="minorEastAsia" w:hAnsiTheme="minorEastAsia" w:eastAsiaTheme="minorEastAsia"/>
          <w:b/>
          <w:szCs w:val="21"/>
        </w:rPr>
        <w:t>500-20000</w:t>
      </w:r>
      <w:r>
        <w:rPr>
          <w:rFonts w:hint="eastAsia" w:asciiTheme="minorEastAsia" w:hAnsiTheme="minorEastAsia" w:eastAsiaTheme="minorEastAsia"/>
          <w:b/>
          <w:szCs w:val="21"/>
        </w:rPr>
        <w:t>，暑假平均9</w:t>
      </w:r>
      <w:r>
        <w:rPr>
          <w:rFonts w:asciiTheme="minorEastAsia" w:hAnsiTheme="minorEastAsia" w:eastAsiaTheme="minorEastAsia"/>
          <w:b/>
          <w:szCs w:val="21"/>
        </w:rPr>
        <w:t xml:space="preserve">K↑ </w:t>
      </w:r>
      <w:r>
        <w:rPr>
          <w:rFonts w:hint="eastAsia" w:asciiTheme="minorEastAsia" w:hAnsiTheme="minorEastAsia" w:eastAsiaTheme="minorEastAsia"/>
          <w:b/>
          <w:szCs w:val="21"/>
        </w:rPr>
        <w:t>非假期平均6</w:t>
      </w:r>
      <w:r>
        <w:rPr>
          <w:rFonts w:asciiTheme="minorEastAsia" w:hAnsiTheme="minorEastAsia" w:eastAsiaTheme="minorEastAsia"/>
          <w:b/>
          <w:szCs w:val="21"/>
        </w:rPr>
        <w:t>K↑</w:t>
      </w:r>
      <w:r>
        <w:rPr>
          <w:rFonts w:hint="eastAsia" w:asciiTheme="minorEastAsia" w:hAnsiTheme="minorEastAsia" w:eastAsiaTheme="minorEastAsia"/>
          <w:b/>
          <w:szCs w:val="21"/>
        </w:rPr>
        <w:t>）</w:t>
      </w:r>
    </w:p>
    <w:p>
      <w:pPr>
        <w:pStyle w:val="12"/>
        <w:numPr>
          <w:ilvl w:val="0"/>
          <w:numId w:val="3"/>
        </w:numPr>
        <w:spacing w:line="320" w:lineRule="exact"/>
        <w:ind w:left="567" w:hanging="567" w:firstLineChars="0"/>
        <w:rPr>
          <w:rFonts w:asciiTheme="minorEastAsia" w:hAnsiTheme="minorEastAsia" w:eastAsiaTheme="minorEastAsia"/>
          <w:szCs w:val="21"/>
        </w:rPr>
      </w:pPr>
      <w:r>
        <w:rPr>
          <w:rFonts w:hint="eastAsia" w:asciiTheme="minorEastAsia" w:hAnsiTheme="minorEastAsia" w:eastAsiaTheme="minorEastAsia"/>
          <w:szCs w:val="21"/>
        </w:rPr>
        <w:t>语文/数学/英语/物理/化学/历史/生物教师（小、初、高）</w:t>
      </w:r>
    </w:p>
    <w:p>
      <w:pPr>
        <w:pStyle w:val="12"/>
        <w:numPr>
          <w:ilvl w:val="0"/>
          <w:numId w:val="3"/>
        </w:numPr>
        <w:spacing w:line="320" w:lineRule="exact"/>
        <w:ind w:left="567" w:hanging="567" w:firstLineChars="0"/>
        <w:rPr>
          <w:rFonts w:asciiTheme="minorEastAsia" w:hAnsiTheme="minorEastAsia" w:eastAsiaTheme="minorEastAsia"/>
          <w:szCs w:val="21"/>
        </w:rPr>
      </w:pPr>
      <w:r>
        <w:rPr>
          <w:rFonts w:hint="eastAsia" w:asciiTheme="minorEastAsia" w:hAnsiTheme="minorEastAsia" w:eastAsiaTheme="minorEastAsia"/>
          <w:szCs w:val="21"/>
        </w:rPr>
        <w:t>因材施教，提升学霸，搞定熊孩，提供专业有效的教学模式与课堂；</w:t>
      </w:r>
    </w:p>
    <w:p>
      <w:pPr>
        <w:pStyle w:val="12"/>
        <w:numPr>
          <w:ilvl w:val="0"/>
          <w:numId w:val="3"/>
        </w:numPr>
        <w:spacing w:line="320" w:lineRule="exact"/>
        <w:ind w:left="567" w:hanging="567" w:firstLineChars="0"/>
        <w:rPr>
          <w:rFonts w:asciiTheme="minorEastAsia" w:hAnsiTheme="minorEastAsia" w:eastAsiaTheme="minorEastAsia"/>
          <w:szCs w:val="21"/>
        </w:rPr>
      </w:pPr>
      <w:r>
        <w:rPr>
          <w:rFonts w:hint="eastAsia" w:asciiTheme="minorEastAsia" w:hAnsiTheme="minorEastAsia" w:eastAsiaTheme="minorEastAsia"/>
          <w:szCs w:val="21"/>
        </w:rPr>
        <w:t>帮助学生提高学习兴趣，养成好的学习方法及习惯；</w:t>
      </w:r>
    </w:p>
    <w:p>
      <w:pPr>
        <w:pStyle w:val="12"/>
        <w:numPr>
          <w:ilvl w:val="0"/>
          <w:numId w:val="3"/>
        </w:numPr>
        <w:spacing w:line="320" w:lineRule="exact"/>
        <w:ind w:left="567" w:hanging="567" w:firstLineChars="0"/>
        <w:rPr>
          <w:rFonts w:asciiTheme="minorEastAsia" w:hAnsiTheme="minorEastAsia" w:eastAsiaTheme="minorEastAsia"/>
          <w:szCs w:val="21"/>
        </w:rPr>
      </w:pPr>
      <w:r>
        <w:rPr>
          <w:rFonts w:hint="eastAsia" w:asciiTheme="minorEastAsia" w:hAnsiTheme="minorEastAsia" w:eastAsiaTheme="minorEastAsia"/>
          <w:szCs w:val="21"/>
        </w:rPr>
        <w:t>参加学科教研活动，提高教研水平，提供高质量的教学资源、教案；</w:t>
      </w:r>
    </w:p>
    <w:p>
      <w:pPr>
        <w:pStyle w:val="12"/>
        <w:numPr>
          <w:ilvl w:val="0"/>
          <w:numId w:val="3"/>
        </w:numPr>
        <w:spacing w:line="320" w:lineRule="exact"/>
        <w:ind w:left="567" w:hanging="567" w:firstLineChars="0"/>
        <w:rPr>
          <w:rFonts w:asciiTheme="minorEastAsia" w:hAnsiTheme="minorEastAsia" w:eastAsiaTheme="minorEastAsia"/>
          <w:szCs w:val="21"/>
        </w:rPr>
      </w:pPr>
      <w:r>
        <w:rPr>
          <w:rFonts w:hint="eastAsia" w:asciiTheme="minorEastAsia" w:hAnsiTheme="minorEastAsia" w:eastAsiaTheme="minorEastAsia"/>
          <w:szCs w:val="21"/>
        </w:rPr>
        <w:t>参加讲座、家长会，对学生的成长提出指导性建议，塑造教师品牌。</w:t>
      </w:r>
    </w:p>
    <w:p>
      <w:pPr>
        <w:pStyle w:val="12"/>
        <w:numPr>
          <w:ilvl w:val="0"/>
          <w:numId w:val="2"/>
        </w:numPr>
        <w:spacing w:before="156" w:beforeLines="50"/>
        <w:ind w:left="357" w:hanging="357" w:firstLineChars="0"/>
        <w:rPr>
          <w:rFonts w:asciiTheme="minorEastAsia" w:hAnsiTheme="minorEastAsia" w:eastAsiaTheme="minorEastAsia"/>
          <w:b/>
          <w:szCs w:val="21"/>
        </w:rPr>
      </w:pPr>
      <w:r>
        <w:rPr>
          <w:rFonts w:hint="eastAsia" w:asciiTheme="minorEastAsia" w:hAnsiTheme="minorEastAsia" w:eastAsiaTheme="minorEastAsia"/>
          <w:b/>
          <w:szCs w:val="21"/>
        </w:rPr>
        <w:t>兼职助教 长期需要（1</w:t>
      </w:r>
      <w:r>
        <w:rPr>
          <w:rFonts w:asciiTheme="minorEastAsia" w:hAnsiTheme="minorEastAsia" w:eastAsiaTheme="minorEastAsia"/>
          <w:b/>
          <w:szCs w:val="21"/>
        </w:rPr>
        <w:t xml:space="preserve">3-15/h + </w:t>
      </w:r>
      <w:r>
        <w:rPr>
          <w:rFonts w:hint="eastAsia" w:asciiTheme="minorEastAsia" w:hAnsiTheme="minorEastAsia" w:eastAsiaTheme="minorEastAsia"/>
          <w:b/>
          <w:szCs w:val="21"/>
        </w:rPr>
        <w:t>优秀奖金）</w:t>
      </w:r>
    </w:p>
    <w:p>
      <w:pPr>
        <w:pStyle w:val="12"/>
        <w:numPr>
          <w:ilvl w:val="0"/>
          <w:numId w:val="4"/>
        </w:numPr>
        <w:spacing w:line="320" w:lineRule="exact"/>
        <w:ind w:left="567" w:hanging="567" w:firstLineChars="0"/>
        <w:rPr>
          <w:rFonts w:asciiTheme="minorEastAsia" w:hAnsiTheme="minorEastAsia" w:eastAsiaTheme="minorEastAsia"/>
          <w:szCs w:val="21"/>
        </w:rPr>
      </w:pPr>
      <w:r>
        <w:rPr>
          <w:rFonts w:hint="eastAsia" w:asciiTheme="minorEastAsia" w:hAnsiTheme="minorEastAsia" w:eastAsiaTheme="minorEastAsia"/>
          <w:szCs w:val="21"/>
        </w:rPr>
        <w:t>辅助班主任做好班级管理工作；</w:t>
      </w:r>
    </w:p>
    <w:p>
      <w:pPr>
        <w:pStyle w:val="12"/>
        <w:numPr>
          <w:ilvl w:val="0"/>
          <w:numId w:val="4"/>
        </w:numPr>
        <w:spacing w:line="320" w:lineRule="exact"/>
        <w:ind w:left="567" w:hanging="567" w:firstLineChars="0"/>
        <w:rPr>
          <w:rFonts w:asciiTheme="minorEastAsia" w:hAnsiTheme="minorEastAsia" w:eastAsiaTheme="minorEastAsia"/>
          <w:szCs w:val="21"/>
        </w:rPr>
      </w:pPr>
      <w:r>
        <w:rPr>
          <w:rFonts w:hint="eastAsia" w:asciiTheme="minorEastAsia" w:hAnsiTheme="minorEastAsia" w:eastAsiaTheme="minorEastAsia"/>
          <w:szCs w:val="21"/>
        </w:rPr>
        <w:t>完成家长反馈及与学生思想沟通工作；</w:t>
      </w:r>
    </w:p>
    <w:p>
      <w:pPr>
        <w:pStyle w:val="12"/>
        <w:numPr>
          <w:ilvl w:val="0"/>
          <w:numId w:val="4"/>
        </w:numPr>
        <w:spacing w:line="320" w:lineRule="exact"/>
        <w:ind w:left="567" w:hanging="567" w:firstLineChars="0"/>
        <w:rPr>
          <w:rFonts w:asciiTheme="minorEastAsia" w:hAnsiTheme="minorEastAsia" w:eastAsiaTheme="minorEastAsia"/>
          <w:szCs w:val="21"/>
        </w:rPr>
      </w:pPr>
      <w:r>
        <w:rPr>
          <w:rFonts w:hint="eastAsia" w:asciiTheme="minorEastAsia" w:hAnsiTheme="minorEastAsia" w:eastAsiaTheme="minorEastAsia"/>
          <w:szCs w:val="21"/>
        </w:rPr>
        <w:t>帮助学生课后答疑及作业检收；</w:t>
      </w:r>
    </w:p>
    <w:p>
      <w:pPr>
        <w:pStyle w:val="12"/>
        <w:numPr>
          <w:ilvl w:val="0"/>
          <w:numId w:val="4"/>
        </w:numPr>
        <w:spacing w:line="320" w:lineRule="exact"/>
        <w:ind w:left="567" w:hanging="567" w:firstLineChars="0"/>
        <w:rPr>
          <w:rFonts w:asciiTheme="minorEastAsia" w:hAnsiTheme="minorEastAsia" w:eastAsiaTheme="minorEastAsia"/>
          <w:szCs w:val="21"/>
        </w:rPr>
      </w:pPr>
      <w:r>
        <w:rPr>
          <w:rFonts w:hint="eastAsia" w:asciiTheme="minorEastAsia" w:hAnsiTheme="minorEastAsia" w:eastAsiaTheme="minorEastAsia"/>
          <w:szCs w:val="21"/>
        </w:rPr>
        <w:t>安排协调学生日常学习与生活；</w:t>
      </w:r>
    </w:p>
    <w:p>
      <w:pPr>
        <w:pStyle w:val="12"/>
        <w:numPr>
          <w:ilvl w:val="0"/>
          <w:numId w:val="4"/>
        </w:numPr>
        <w:spacing w:line="320" w:lineRule="exact"/>
        <w:ind w:left="567" w:hanging="567" w:firstLineChars="0"/>
        <w:rPr>
          <w:rFonts w:asciiTheme="minorEastAsia" w:hAnsiTheme="minorEastAsia" w:eastAsiaTheme="minorEastAsia"/>
          <w:szCs w:val="21"/>
        </w:rPr>
      </w:pPr>
      <w:r>
        <w:rPr>
          <w:rFonts w:hint="eastAsia" w:asciiTheme="minorEastAsia" w:hAnsiTheme="minorEastAsia" w:eastAsiaTheme="minorEastAsia"/>
          <w:szCs w:val="21"/>
        </w:rPr>
        <w:t>配合完成教师等工作人员交代的其他任务。</w:t>
      </w:r>
    </w:p>
    <w:p>
      <w:pPr>
        <w:pStyle w:val="12"/>
        <w:numPr>
          <w:ilvl w:val="0"/>
          <w:numId w:val="2"/>
        </w:numPr>
        <w:spacing w:before="156" w:beforeLines="50"/>
        <w:ind w:left="357" w:hanging="357" w:firstLineChars="0"/>
        <w:rPr>
          <w:rFonts w:asciiTheme="minorEastAsia" w:hAnsiTheme="minorEastAsia" w:eastAsiaTheme="minorEastAsia"/>
          <w:b/>
          <w:szCs w:val="21"/>
        </w:rPr>
      </w:pPr>
      <w:r>
        <w:rPr>
          <w:rFonts w:hint="eastAsia" w:asciiTheme="minorEastAsia" w:hAnsiTheme="minorEastAsia" w:eastAsiaTheme="minorEastAsia"/>
          <w:b/>
          <w:szCs w:val="21"/>
        </w:rPr>
        <w:t xml:space="preserve">学习管理师 </w:t>
      </w:r>
      <w:r>
        <w:rPr>
          <w:rFonts w:asciiTheme="minorEastAsia" w:hAnsiTheme="minorEastAsia" w:eastAsiaTheme="minorEastAsia"/>
          <w:b/>
          <w:szCs w:val="21"/>
        </w:rPr>
        <w:t>3</w:t>
      </w:r>
      <w:r>
        <w:rPr>
          <w:rFonts w:hint="eastAsia" w:asciiTheme="minorEastAsia" w:hAnsiTheme="minorEastAsia" w:eastAsiaTheme="minorEastAsia"/>
          <w:b/>
          <w:szCs w:val="21"/>
        </w:rPr>
        <w:t>人（4</w:t>
      </w:r>
      <w:r>
        <w:rPr>
          <w:rFonts w:asciiTheme="minorEastAsia" w:hAnsiTheme="minorEastAsia" w:eastAsiaTheme="minorEastAsia"/>
          <w:b/>
          <w:szCs w:val="21"/>
        </w:rPr>
        <w:t>000-7000</w:t>
      </w:r>
      <w:r>
        <w:rPr>
          <w:rFonts w:hint="eastAsia" w:asciiTheme="minorEastAsia" w:hAnsiTheme="minorEastAsia" w:eastAsiaTheme="minorEastAsia"/>
          <w:b/>
          <w:szCs w:val="21"/>
        </w:rPr>
        <w:t>，平均5</w:t>
      </w:r>
      <w:r>
        <w:rPr>
          <w:rFonts w:asciiTheme="minorEastAsia" w:hAnsiTheme="minorEastAsia" w:eastAsiaTheme="minorEastAsia"/>
          <w:b/>
          <w:szCs w:val="21"/>
        </w:rPr>
        <w:t>.5K</w:t>
      </w:r>
      <w:r>
        <w:rPr>
          <w:rFonts w:hint="eastAsia" w:asciiTheme="minorEastAsia" w:hAnsiTheme="minorEastAsia" w:eastAsiaTheme="minorEastAsia"/>
          <w:b/>
          <w:szCs w:val="21"/>
        </w:rPr>
        <w:t>↑）</w:t>
      </w:r>
    </w:p>
    <w:p>
      <w:pPr>
        <w:pStyle w:val="12"/>
        <w:numPr>
          <w:ilvl w:val="0"/>
          <w:numId w:val="5"/>
        </w:numPr>
        <w:spacing w:line="320" w:lineRule="exact"/>
        <w:ind w:left="567" w:hanging="567" w:firstLineChars="0"/>
        <w:rPr>
          <w:rFonts w:asciiTheme="minorEastAsia" w:hAnsiTheme="minorEastAsia" w:eastAsiaTheme="minorEastAsia"/>
          <w:szCs w:val="21"/>
        </w:rPr>
      </w:pPr>
      <w:r>
        <w:rPr>
          <w:rFonts w:hint="eastAsia" w:asciiTheme="minorEastAsia" w:hAnsiTheme="minorEastAsia" w:eastAsiaTheme="minorEastAsia"/>
          <w:szCs w:val="21"/>
        </w:rPr>
        <w:t>做好基础的学生考勤管理、反馈及跟进；</w:t>
      </w:r>
    </w:p>
    <w:p>
      <w:pPr>
        <w:pStyle w:val="12"/>
        <w:numPr>
          <w:ilvl w:val="0"/>
          <w:numId w:val="5"/>
        </w:numPr>
        <w:spacing w:line="320" w:lineRule="exact"/>
        <w:ind w:left="567" w:hanging="567" w:firstLineChars="0"/>
        <w:rPr>
          <w:rFonts w:asciiTheme="minorEastAsia" w:hAnsiTheme="minorEastAsia" w:eastAsiaTheme="minorEastAsia"/>
          <w:szCs w:val="21"/>
        </w:rPr>
      </w:pPr>
      <w:r>
        <w:rPr>
          <w:rFonts w:hint="eastAsia" w:asciiTheme="minorEastAsia" w:hAnsiTheme="minorEastAsia" w:eastAsiaTheme="minorEastAsia"/>
          <w:szCs w:val="21"/>
        </w:rPr>
        <w:t>及时落实学员的课时安排及教室分配；</w:t>
      </w:r>
    </w:p>
    <w:p>
      <w:pPr>
        <w:pStyle w:val="12"/>
        <w:numPr>
          <w:ilvl w:val="0"/>
          <w:numId w:val="5"/>
        </w:numPr>
        <w:spacing w:line="320" w:lineRule="exact"/>
        <w:ind w:left="567" w:hanging="567" w:firstLineChars="0"/>
        <w:rPr>
          <w:rFonts w:asciiTheme="minorEastAsia" w:hAnsiTheme="minorEastAsia" w:eastAsiaTheme="minorEastAsia"/>
          <w:szCs w:val="21"/>
        </w:rPr>
      </w:pPr>
      <w:r>
        <w:rPr>
          <w:rFonts w:hint="eastAsia" w:asciiTheme="minorEastAsia" w:hAnsiTheme="minorEastAsia" w:eastAsiaTheme="minorEastAsia"/>
          <w:szCs w:val="21"/>
        </w:rPr>
        <w:t>针对VIP客户群体进行有效维护、制定个性化辅导方案；</w:t>
      </w:r>
    </w:p>
    <w:p>
      <w:pPr>
        <w:pStyle w:val="12"/>
        <w:numPr>
          <w:ilvl w:val="0"/>
          <w:numId w:val="5"/>
        </w:numPr>
        <w:spacing w:line="320" w:lineRule="exact"/>
        <w:ind w:left="567" w:hanging="567" w:firstLineChars="0"/>
        <w:rPr>
          <w:rFonts w:asciiTheme="minorEastAsia" w:hAnsiTheme="minorEastAsia" w:eastAsiaTheme="minorEastAsia"/>
          <w:szCs w:val="21"/>
        </w:rPr>
      </w:pPr>
      <w:r>
        <w:rPr>
          <w:rFonts w:hint="eastAsia" w:asciiTheme="minorEastAsia" w:hAnsiTheme="minorEastAsia" w:eastAsiaTheme="minorEastAsia"/>
          <w:szCs w:val="21"/>
        </w:rPr>
        <w:t>对学员负责，包括日常心理疏导、突发问题解决、签约续费工作的办理。</w:t>
      </w:r>
    </w:p>
    <w:p>
      <w:pPr>
        <w:pStyle w:val="12"/>
        <w:numPr>
          <w:ilvl w:val="0"/>
          <w:numId w:val="2"/>
        </w:numPr>
        <w:spacing w:before="156" w:beforeLines="50"/>
        <w:ind w:left="357" w:hanging="357" w:firstLineChars="0"/>
        <w:rPr>
          <w:rFonts w:asciiTheme="minorEastAsia" w:hAnsiTheme="minorEastAsia" w:eastAsiaTheme="minorEastAsia"/>
          <w:b/>
          <w:szCs w:val="21"/>
        </w:rPr>
      </w:pPr>
      <w:r>
        <w:rPr>
          <w:rFonts w:hint="eastAsia" w:asciiTheme="minorEastAsia" w:hAnsiTheme="minorEastAsia" w:eastAsiaTheme="minorEastAsia"/>
          <w:b/>
          <w:szCs w:val="21"/>
        </w:rPr>
        <w:t xml:space="preserve">咨询师 </w:t>
      </w:r>
      <w:r>
        <w:rPr>
          <w:rFonts w:asciiTheme="minorEastAsia" w:hAnsiTheme="minorEastAsia" w:eastAsiaTheme="minorEastAsia"/>
          <w:b/>
          <w:szCs w:val="21"/>
        </w:rPr>
        <w:t>3</w:t>
      </w:r>
      <w:r>
        <w:rPr>
          <w:rFonts w:hint="eastAsia" w:asciiTheme="minorEastAsia" w:hAnsiTheme="minorEastAsia" w:eastAsiaTheme="minorEastAsia"/>
          <w:b/>
          <w:szCs w:val="21"/>
        </w:rPr>
        <w:t>人（5</w:t>
      </w:r>
      <w:r>
        <w:rPr>
          <w:rFonts w:asciiTheme="minorEastAsia" w:hAnsiTheme="minorEastAsia" w:eastAsiaTheme="minorEastAsia"/>
          <w:b/>
          <w:szCs w:val="21"/>
        </w:rPr>
        <w:t>000-10000</w:t>
      </w:r>
      <w:r>
        <w:rPr>
          <w:rFonts w:hint="eastAsia" w:asciiTheme="minorEastAsia" w:hAnsiTheme="minorEastAsia" w:eastAsiaTheme="minorEastAsia"/>
          <w:b/>
          <w:szCs w:val="21"/>
        </w:rPr>
        <w:t>，平均</w:t>
      </w:r>
      <w:r>
        <w:rPr>
          <w:rFonts w:asciiTheme="minorEastAsia" w:hAnsiTheme="minorEastAsia" w:eastAsiaTheme="minorEastAsia"/>
          <w:b/>
          <w:szCs w:val="21"/>
        </w:rPr>
        <w:t>6</w:t>
      </w:r>
      <w:r>
        <w:rPr>
          <w:rFonts w:hint="eastAsia" w:asciiTheme="minorEastAsia" w:hAnsiTheme="minorEastAsia" w:eastAsiaTheme="minorEastAsia"/>
          <w:b/>
          <w:szCs w:val="21"/>
        </w:rPr>
        <w:t>.</w:t>
      </w:r>
      <w:r>
        <w:rPr>
          <w:rFonts w:asciiTheme="minorEastAsia" w:hAnsiTheme="minorEastAsia" w:eastAsiaTheme="minorEastAsia"/>
          <w:b/>
          <w:szCs w:val="21"/>
        </w:rPr>
        <w:t>5K↑</w:t>
      </w:r>
      <w:r>
        <w:rPr>
          <w:rFonts w:hint="eastAsia" w:asciiTheme="minorEastAsia" w:hAnsiTheme="minorEastAsia" w:eastAsiaTheme="minorEastAsia"/>
          <w:b/>
          <w:szCs w:val="21"/>
        </w:rPr>
        <w:t>）</w:t>
      </w:r>
    </w:p>
    <w:p>
      <w:pPr>
        <w:pStyle w:val="12"/>
        <w:numPr>
          <w:ilvl w:val="0"/>
          <w:numId w:val="6"/>
        </w:numPr>
        <w:spacing w:line="320" w:lineRule="exact"/>
        <w:ind w:left="567" w:hanging="567" w:firstLineChars="0"/>
        <w:rPr>
          <w:rFonts w:asciiTheme="minorEastAsia" w:hAnsiTheme="minorEastAsia" w:eastAsiaTheme="minorEastAsia"/>
          <w:szCs w:val="21"/>
        </w:rPr>
      </w:pPr>
      <w:r>
        <w:rPr>
          <w:rFonts w:hint="eastAsia" w:asciiTheme="minorEastAsia" w:hAnsiTheme="minorEastAsia" w:eastAsiaTheme="minorEastAsia"/>
          <w:szCs w:val="21"/>
        </w:rPr>
        <w:t>归属个性化项目</w:t>
      </w:r>
      <w:r>
        <w:rPr>
          <w:rFonts w:hint="eastAsia" w:asciiTheme="minorEastAsia" w:hAnsiTheme="minorEastAsia" w:eastAsiaTheme="minorEastAsia"/>
          <w:szCs w:val="21"/>
          <w:lang w:eastAsia="zh-CN"/>
        </w:rPr>
        <w:t>；</w:t>
      </w:r>
    </w:p>
    <w:p>
      <w:pPr>
        <w:pStyle w:val="12"/>
        <w:numPr>
          <w:ilvl w:val="0"/>
          <w:numId w:val="6"/>
        </w:numPr>
        <w:spacing w:line="320" w:lineRule="exact"/>
        <w:ind w:left="567" w:hanging="567" w:firstLineChars="0"/>
        <w:rPr>
          <w:rFonts w:asciiTheme="minorEastAsia" w:hAnsiTheme="minorEastAsia" w:eastAsiaTheme="minorEastAsia"/>
          <w:szCs w:val="21"/>
        </w:rPr>
      </w:pPr>
      <w:r>
        <w:rPr>
          <w:rFonts w:hint="eastAsia" w:asciiTheme="minorEastAsia" w:hAnsiTheme="minorEastAsia" w:eastAsiaTheme="minorEastAsia"/>
          <w:szCs w:val="21"/>
        </w:rPr>
        <w:t>负责接听家长来电、接待家长面访，对学生的学习情况做出分析与诊断，制定个性化的辅导计划与方案；</w:t>
      </w:r>
    </w:p>
    <w:p>
      <w:pPr>
        <w:pStyle w:val="12"/>
        <w:numPr>
          <w:ilvl w:val="0"/>
          <w:numId w:val="6"/>
        </w:numPr>
        <w:spacing w:line="320" w:lineRule="exact"/>
        <w:ind w:left="567" w:hanging="567" w:firstLineChars="0"/>
        <w:rPr>
          <w:rFonts w:asciiTheme="minorEastAsia" w:hAnsiTheme="minorEastAsia" w:eastAsiaTheme="minorEastAsia"/>
          <w:szCs w:val="21"/>
        </w:rPr>
      </w:pPr>
      <w:r>
        <w:rPr>
          <w:rFonts w:hint="eastAsia" w:asciiTheme="minorEastAsia" w:hAnsiTheme="minorEastAsia" w:eastAsiaTheme="minorEastAsia"/>
          <w:szCs w:val="21"/>
        </w:rPr>
        <w:t>及时跟进、回访客户，用专业的服务促成客户签单；</w:t>
      </w:r>
    </w:p>
    <w:p>
      <w:pPr>
        <w:pStyle w:val="12"/>
        <w:numPr>
          <w:ilvl w:val="0"/>
          <w:numId w:val="6"/>
        </w:numPr>
        <w:spacing w:line="320" w:lineRule="exact"/>
        <w:ind w:left="567" w:hanging="567" w:firstLineChars="0"/>
        <w:rPr>
          <w:rFonts w:asciiTheme="minorEastAsia" w:hAnsiTheme="minorEastAsia" w:eastAsiaTheme="minorEastAsia"/>
          <w:szCs w:val="21"/>
        </w:rPr>
      </w:pPr>
      <w:r>
        <w:rPr>
          <w:rFonts w:hint="eastAsia" w:asciiTheme="minorEastAsia" w:hAnsiTheme="minorEastAsia" w:eastAsiaTheme="minorEastAsia"/>
          <w:szCs w:val="21"/>
        </w:rPr>
        <w:t>配合教学服务人员完成对学员的全程服务，达成教学以及服务效果和提升客户满意度；</w:t>
      </w:r>
    </w:p>
    <w:p>
      <w:pPr>
        <w:pStyle w:val="12"/>
        <w:numPr>
          <w:ilvl w:val="0"/>
          <w:numId w:val="6"/>
        </w:numPr>
        <w:spacing w:line="320" w:lineRule="exact"/>
        <w:ind w:left="567" w:hanging="567" w:firstLineChars="0"/>
        <w:rPr>
          <w:rFonts w:asciiTheme="minorEastAsia" w:hAnsiTheme="minorEastAsia" w:eastAsiaTheme="minorEastAsia"/>
          <w:szCs w:val="21"/>
        </w:rPr>
      </w:pPr>
      <w:r>
        <w:rPr>
          <w:rFonts w:hint="eastAsia" w:asciiTheme="minorEastAsia" w:hAnsiTheme="minorEastAsia" w:eastAsiaTheme="minorEastAsia"/>
          <w:szCs w:val="21"/>
        </w:rPr>
        <w:t>保持与签约客户的联系，维护良好的客户关系及公司口碑，挖掘潜在客户资源。</w:t>
      </w:r>
    </w:p>
    <w:p>
      <w:pPr>
        <w:pStyle w:val="12"/>
        <w:numPr>
          <w:ilvl w:val="0"/>
          <w:numId w:val="2"/>
        </w:numPr>
        <w:spacing w:before="156" w:beforeLines="50"/>
        <w:ind w:left="357" w:hanging="357" w:firstLineChars="0"/>
        <w:rPr>
          <w:rFonts w:asciiTheme="minorEastAsia" w:hAnsiTheme="minorEastAsia" w:eastAsiaTheme="minorEastAsia"/>
          <w:b/>
          <w:szCs w:val="21"/>
        </w:rPr>
      </w:pPr>
      <w:r>
        <w:rPr>
          <w:rFonts w:hint="eastAsia" w:asciiTheme="minorEastAsia" w:hAnsiTheme="minorEastAsia" w:eastAsiaTheme="minorEastAsia"/>
          <w:b/>
          <w:szCs w:val="21"/>
        </w:rPr>
        <w:t xml:space="preserve">课程顾问 </w:t>
      </w:r>
      <w:r>
        <w:rPr>
          <w:rFonts w:asciiTheme="minorEastAsia" w:hAnsiTheme="minorEastAsia" w:eastAsiaTheme="minorEastAsia"/>
          <w:b/>
          <w:szCs w:val="21"/>
        </w:rPr>
        <w:t>10</w:t>
      </w:r>
      <w:r>
        <w:rPr>
          <w:rFonts w:hint="eastAsia" w:asciiTheme="minorEastAsia" w:hAnsiTheme="minorEastAsia" w:eastAsiaTheme="minorEastAsia"/>
          <w:b/>
          <w:szCs w:val="21"/>
        </w:rPr>
        <w:t>人（</w:t>
      </w:r>
      <w:r>
        <w:rPr>
          <w:rFonts w:asciiTheme="minorEastAsia" w:hAnsiTheme="minorEastAsia" w:eastAsiaTheme="minorEastAsia"/>
          <w:b/>
          <w:szCs w:val="21"/>
        </w:rPr>
        <w:t>4500-10000</w:t>
      </w:r>
      <w:r>
        <w:rPr>
          <w:rFonts w:hint="eastAsia" w:asciiTheme="minorEastAsia" w:hAnsiTheme="minorEastAsia" w:eastAsiaTheme="minorEastAsia"/>
          <w:b/>
          <w:szCs w:val="21"/>
        </w:rPr>
        <w:t>，平均</w:t>
      </w:r>
      <w:r>
        <w:rPr>
          <w:rFonts w:asciiTheme="minorEastAsia" w:hAnsiTheme="minorEastAsia" w:eastAsiaTheme="minorEastAsia"/>
          <w:b/>
          <w:szCs w:val="21"/>
        </w:rPr>
        <w:t>6K↑</w:t>
      </w:r>
      <w:r>
        <w:rPr>
          <w:rFonts w:hint="eastAsia" w:asciiTheme="minorEastAsia" w:hAnsiTheme="minorEastAsia" w:eastAsiaTheme="minorEastAsia"/>
          <w:b/>
          <w:szCs w:val="21"/>
        </w:rPr>
        <w:t>）</w:t>
      </w:r>
    </w:p>
    <w:p>
      <w:pPr>
        <w:pStyle w:val="12"/>
        <w:numPr>
          <w:ilvl w:val="0"/>
          <w:numId w:val="7"/>
        </w:numPr>
        <w:spacing w:line="320" w:lineRule="exact"/>
        <w:ind w:left="567" w:hanging="567" w:firstLineChars="0"/>
        <w:rPr>
          <w:rFonts w:asciiTheme="minorEastAsia" w:hAnsiTheme="minorEastAsia" w:eastAsiaTheme="minorEastAsia"/>
          <w:szCs w:val="21"/>
        </w:rPr>
      </w:pPr>
      <w:r>
        <w:rPr>
          <w:rFonts w:hint="eastAsia" w:asciiTheme="minorEastAsia" w:hAnsiTheme="minorEastAsia" w:eastAsiaTheme="minorEastAsia"/>
          <w:szCs w:val="21"/>
        </w:rPr>
        <w:t>归属班课/全日制项目</w:t>
      </w:r>
      <w:r>
        <w:rPr>
          <w:rFonts w:hint="eastAsia" w:asciiTheme="minorEastAsia" w:hAnsiTheme="minorEastAsia" w:eastAsiaTheme="minorEastAsia"/>
          <w:szCs w:val="21"/>
          <w:lang w:eastAsia="zh-CN"/>
        </w:rPr>
        <w:t>；</w:t>
      </w:r>
      <w:bookmarkStart w:id="1" w:name="_GoBack"/>
      <w:bookmarkEnd w:id="1"/>
    </w:p>
    <w:p>
      <w:pPr>
        <w:pStyle w:val="12"/>
        <w:numPr>
          <w:ilvl w:val="0"/>
          <w:numId w:val="7"/>
        </w:numPr>
        <w:spacing w:line="320" w:lineRule="exact"/>
        <w:ind w:left="567" w:hanging="567" w:firstLineChars="0"/>
        <w:rPr>
          <w:rFonts w:asciiTheme="minorEastAsia" w:hAnsiTheme="minorEastAsia" w:eastAsiaTheme="minorEastAsia"/>
          <w:szCs w:val="21"/>
        </w:rPr>
      </w:pPr>
      <w:r>
        <w:rPr>
          <w:rFonts w:hint="eastAsia" w:asciiTheme="minorEastAsia" w:hAnsiTheme="minorEastAsia" w:eastAsiaTheme="minorEastAsia"/>
          <w:szCs w:val="21"/>
        </w:rPr>
        <w:t>前期主动邀约家长到学校参加讲座、活动、试听，为自己创造资源；</w:t>
      </w:r>
    </w:p>
    <w:p>
      <w:pPr>
        <w:pStyle w:val="12"/>
        <w:numPr>
          <w:ilvl w:val="0"/>
          <w:numId w:val="7"/>
        </w:numPr>
        <w:spacing w:line="320" w:lineRule="exact"/>
        <w:ind w:left="567" w:hanging="567" w:firstLineChars="0"/>
        <w:rPr>
          <w:rFonts w:asciiTheme="minorEastAsia" w:hAnsiTheme="minorEastAsia" w:eastAsiaTheme="minorEastAsia"/>
          <w:szCs w:val="21"/>
        </w:rPr>
      </w:pPr>
      <w:r>
        <w:rPr>
          <w:rFonts w:hint="eastAsia" w:asciiTheme="minorEastAsia" w:hAnsiTheme="minorEastAsia" w:eastAsiaTheme="minorEastAsia"/>
          <w:szCs w:val="21"/>
        </w:rPr>
        <w:t>与客户进行有效沟通，了解需求，预约客户到访，并安排参加课程咨询；</w:t>
      </w:r>
    </w:p>
    <w:p>
      <w:pPr>
        <w:pStyle w:val="12"/>
        <w:numPr>
          <w:ilvl w:val="0"/>
          <w:numId w:val="7"/>
        </w:numPr>
        <w:spacing w:line="320" w:lineRule="exact"/>
        <w:ind w:left="567" w:hanging="567" w:firstLineChars="0"/>
        <w:rPr>
          <w:rFonts w:asciiTheme="minorEastAsia" w:hAnsiTheme="minorEastAsia" w:eastAsiaTheme="minorEastAsia"/>
          <w:szCs w:val="21"/>
        </w:rPr>
      </w:pPr>
      <w:r>
        <w:rPr>
          <w:rFonts w:hint="eastAsia" w:asciiTheme="minorEastAsia" w:hAnsiTheme="minorEastAsia" w:eastAsiaTheme="minorEastAsia"/>
          <w:szCs w:val="21"/>
        </w:rPr>
        <w:t>确保客户的学习意向与数量，促成签单。</w:t>
      </w:r>
    </w:p>
    <w:p>
      <w:pPr>
        <w:pStyle w:val="12"/>
        <w:numPr>
          <w:ilvl w:val="0"/>
          <w:numId w:val="2"/>
        </w:numPr>
        <w:spacing w:before="156" w:beforeLines="50"/>
        <w:ind w:left="357" w:hanging="357" w:firstLineChars="0"/>
        <w:rPr>
          <w:rFonts w:asciiTheme="minorEastAsia" w:hAnsiTheme="minorEastAsia" w:eastAsiaTheme="minorEastAsia"/>
          <w:b/>
          <w:szCs w:val="21"/>
        </w:rPr>
      </w:pPr>
      <w:r>
        <w:rPr>
          <w:rFonts w:hint="eastAsia" w:asciiTheme="minorEastAsia" w:hAnsiTheme="minorEastAsia" w:eastAsiaTheme="minorEastAsia"/>
          <w:b/>
          <w:szCs w:val="21"/>
        </w:rPr>
        <w:t xml:space="preserve">新媒体运营 </w:t>
      </w:r>
      <w:r>
        <w:rPr>
          <w:rFonts w:asciiTheme="minorEastAsia" w:hAnsiTheme="minorEastAsia" w:eastAsiaTheme="minorEastAsia"/>
          <w:b/>
          <w:szCs w:val="21"/>
        </w:rPr>
        <w:t>3</w:t>
      </w:r>
      <w:r>
        <w:rPr>
          <w:rFonts w:hint="eastAsia" w:asciiTheme="minorEastAsia" w:hAnsiTheme="minorEastAsia" w:eastAsiaTheme="minorEastAsia"/>
          <w:b/>
          <w:szCs w:val="21"/>
        </w:rPr>
        <w:t>人（3</w:t>
      </w:r>
      <w:r>
        <w:rPr>
          <w:rFonts w:asciiTheme="minorEastAsia" w:hAnsiTheme="minorEastAsia" w:eastAsiaTheme="minorEastAsia"/>
          <w:b/>
          <w:szCs w:val="21"/>
        </w:rPr>
        <w:t>500-6000</w:t>
      </w:r>
      <w:r>
        <w:rPr>
          <w:rFonts w:hint="eastAsia" w:asciiTheme="minorEastAsia" w:hAnsiTheme="minorEastAsia" w:eastAsiaTheme="minorEastAsia"/>
          <w:b/>
          <w:szCs w:val="21"/>
        </w:rPr>
        <w:t>）</w:t>
      </w:r>
    </w:p>
    <w:p>
      <w:pPr>
        <w:pStyle w:val="12"/>
        <w:numPr>
          <w:ilvl w:val="0"/>
          <w:numId w:val="8"/>
        </w:numPr>
        <w:spacing w:line="320" w:lineRule="exact"/>
        <w:ind w:left="567" w:hanging="567" w:firstLineChars="0"/>
        <w:rPr>
          <w:rFonts w:asciiTheme="minorEastAsia" w:hAnsiTheme="minorEastAsia" w:eastAsiaTheme="minorEastAsia"/>
          <w:szCs w:val="21"/>
        </w:rPr>
      </w:pPr>
      <w:r>
        <w:rPr>
          <w:rFonts w:hint="eastAsia" w:asciiTheme="minorEastAsia" w:hAnsiTheme="minorEastAsia" w:eastAsiaTheme="minorEastAsia"/>
          <w:szCs w:val="21"/>
        </w:rPr>
        <w:t>负责新媒体平台的日常运营管理。结合学校业务策划运营方案：</w:t>
      </w:r>
    </w:p>
    <w:p>
      <w:pPr>
        <w:pStyle w:val="12"/>
        <w:numPr>
          <w:ilvl w:val="0"/>
          <w:numId w:val="8"/>
        </w:numPr>
        <w:spacing w:line="320" w:lineRule="exact"/>
        <w:ind w:left="567" w:hanging="567" w:firstLineChars="0"/>
        <w:rPr>
          <w:rFonts w:asciiTheme="minorEastAsia" w:hAnsiTheme="minorEastAsia" w:eastAsiaTheme="minorEastAsia"/>
          <w:szCs w:val="21"/>
        </w:rPr>
      </w:pPr>
      <w:r>
        <w:rPr>
          <w:rFonts w:hint="eastAsia" w:asciiTheme="minorEastAsia" w:hAnsiTheme="minorEastAsia" w:eastAsiaTheme="minorEastAsia"/>
          <w:szCs w:val="21"/>
        </w:rPr>
        <w:t>新型推广模式与渠道的探索，推广活动的策划执行；</w:t>
      </w:r>
    </w:p>
    <w:p>
      <w:pPr>
        <w:pStyle w:val="12"/>
        <w:numPr>
          <w:ilvl w:val="0"/>
          <w:numId w:val="8"/>
        </w:numPr>
        <w:spacing w:line="320" w:lineRule="exact"/>
        <w:ind w:left="567" w:hanging="567" w:firstLineChars="0"/>
        <w:rPr>
          <w:rFonts w:asciiTheme="minorEastAsia" w:hAnsiTheme="minorEastAsia" w:eastAsiaTheme="minorEastAsia"/>
          <w:szCs w:val="21"/>
        </w:rPr>
      </w:pPr>
      <w:r>
        <w:rPr>
          <w:rFonts w:hint="eastAsia" w:asciiTheme="minorEastAsia" w:hAnsiTheme="minorEastAsia" w:eastAsiaTheme="minorEastAsia"/>
          <w:szCs w:val="21"/>
        </w:rPr>
        <w:t>提升关注用户的活跃度和粘度，促进用户转化和流量变现；</w:t>
      </w:r>
    </w:p>
    <w:p>
      <w:pPr>
        <w:pStyle w:val="12"/>
        <w:numPr>
          <w:ilvl w:val="0"/>
          <w:numId w:val="8"/>
        </w:numPr>
        <w:spacing w:line="320" w:lineRule="exact"/>
        <w:ind w:left="567" w:hanging="567" w:firstLineChars="0"/>
        <w:rPr>
          <w:rFonts w:asciiTheme="minorEastAsia" w:hAnsiTheme="minorEastAsia" w:eastAsiaTheme="minorEastAsia"/>
          <w:szCs w:val="21"/>
        </w:rPr>
      </w:pPr>
      <w:r>
        <w:rPr>
          <w:rFonts w:hint="eastAsia" w:asciiTheme="minorEastAsia" w:hAnsiTheme="minorEastAsia" w:eastAsiaTheme="minorEastAsia"/>
          <w:szCs w:val="21"/>
        </w:rPr>
        <w:t>完成领导交代的其他工作。</w:t>
      </w:r>
    </w:p>
    <w:p>
      <w:pPr>
        <w:pStyle w:val="12"/>
        <w:numPr>
          <w:ilvl w:val="0"/>
          <w:numId w:val="2"/>
        </w:numPr>
        <w:spacing w:before="156" w:beforeLines="50"/>
        <w:ind w:left="357" w:hanging="357" w:firstLineChars="0"/>
        <w:rPr>
          <w:rFonts w:asciiTheme="minorEastAsia" w:hAnsiTheme="minorEastAsia" w:eastAsiaTheme="minorEastAsia"/>
          <w:b/>
          <w:szCs w:val="21"/>
        </w:rPr>
      </w:pPr>
      <w:r>
        <w:rPr>
          <w:rFonts w:hint="eastAsia" w:asciiTheme="minorEastAsia" w:hAnsiTheme="minorEastAsia" w:eastAsiaTheme="minorEastAsia"/>
          <w:b/>
          <w:szCs w:val="21"/>
        </w:rPr>
        <w:t xml:space="preserve">平面设计 </w:t>
      </w:r>
      <w:r>
        <w:rPr>
          <w:rFonts w:asciiTheme="minorEastAsia" w:hAnsiTheme="minorEastAsia" w:eastAsiaTheme="minorEastAsia"/>
          <w:b/>
          <w:szCs w:val="21"/>
        </w:rPr>
        <w:t>1</w:t>
      </w:r>
      <w:r>
        <w:rPr>
          <w:rFonts w:hint="eastAsia" w:asciiTheme="minorEastAsia" w:hAnsiTheme="minorEastAsia" w:eastAsiaTheme="minorEastAsia"/>
          <w:b/>
          <w:szCs w:val="21"/>
        </w:rPr>
        <w:t>人（3</w:t>
      </w:r>
      <w:r>
        <w:rPr>
          <w:rFonts w:asciiTheme="minorEastAsia" w:hAnsiTheme="minorEastAsia" w:eastAsiaTheme="minorEastAsia"/>
          <w:b/>
          <w:szCs w:val="21"/>
        </w:rPr>
        <w:t>500-6000</w:t>
      </w:r>
      <w:r>
        <w:rPr>
          <w:rFonts w:hint="eastAsia" w:asciiTheme="minorEastAsia" w:hAnsiTheme="minorEastAsia" w:eastAsiaTheme="minorEastAsia"/>
          <w:b/>
          <w:szCs w:val="21"/>
        </w:rPr>
        <w:t>）</w:t>
      </w:r>
    </w:p>
    <w:p>
      <w:pPr>
        <w:pStyle w:val="12"/>
        <w:numPr>
          <w:ilvl w:val="0"/>
          <w:numId w:val="9"/>
        </w:numPr>
        <w:spacing w:line="320" w:lineRule="exact"/>
        <w:ind w:left="567" w:hanging="578" w:firstLineChars="0"/>
        <w:rPr>
          <w:rFonts w:asciiTheme="minorEastAsia" w:hAnsiTheme="minorEastAsia" w:eastAsiaTheme="minorEastAsia"/>
          <w:szCs w:val="21"/>
        </w:rPr>
      </w:pPr>
      <w:r>
        <w:rPr>
          <w:rFonts w:hint="eastAsia" w:asciiTheme="minorEastAsia" w:hAnsiTheme="minorEastAsia" w:eastAsiaTheme="minorEastAsia"/>
          <w:szCs w:val="21"/>
        </w:rPr>
        <w:t>负责公司网站及广告的页面设计、制作、编辑、改版、更新、美化等工作；</w:t>
      </w:r>
    </w:p>
    <w:p>
      <w:pPr>
        <w:pStyle w:val="12"/>
        <w:numPr>
          <w:ilvl w:val="0"/>
          <w:numId w:val="9"/>
        </w:numPr>
        <w:spacing w:line="320" w:lineRule="exact"/>
        <w:ind w:left="567" w:hanging="578" w:firstLineChars="0"/>
        <w:rPr>
          <w:rFonts w:asciiTheme="minorEastAsia" w:hAnsiTheme="minorEastAsia" w:eastAsiaTheme="minorEastAsia"/>
          <w:szCs w:val="21"/>
        </w:rPr>
      </w:pPr>
      <w:r>
        <w:rPr>
          <w:rFonts w:hint="eastAsia" w:asciiTheme="minorEastAsia" w:hAnsiTheme="minorEastAsia" w:eastAsiaTheme="minorEastAsia"/>
          <w:szCs w:val="21"/>
        </w:rPr>
        <w:t>负责各种活动相关内容的设计（包括网页页面、海报、教材封面）；</w:t>
      </w:r>
    </w:p>
    <w:p>
      <w:pPr>
        <w:pStyle w:val="12"/>
        <w:numPr>
          <w:ilvl w:val="0"/>
          <w:numId w:val="9"/>
        </w:numPr>
        <w:spacing w:line="320" w:lineRule="exact"/>
        <w:ind w:left="567" w:hanging="578" w:firstLineChars="0"/>
        <w:rPr>
          <w:rFonts w:asciiTheme="minorEastAsia" w:hAnsiTheme="minorEastAsia" w:eastAsiaTheme="minorEastAsia"/>
          <w:szCs w:val="21"/>
        </w:rPr>
      </w:pPr>
      <w:r>
        <w:rPr>
          <w:rFonts w:hint="eastAsia" w:asciiTheme="minorEastAsia" w:hAnsiTheme="minorEastAsia" w:eastAsiaTheme="minorEastAsia"/>
          <w:szCs w:val="21"/>
        </w:rPr>
        <w:t>负责公司整体品牌的策划设计；</w:t>
      </w:r>
    </w:p>
    <w:p>
      <w:pPr>
        <w:pStyle w:val="12"/>
        <w:numPr>
          <w:ilvl w:val="0"/>
          <w:numId w:val="9"/>
        </w:numPr>
        <w:spacing w:line="320" w:lineRule="exact"/>
        <w:ind w:left="567" w:hanging="578" w:firstLineChars="0"/>
        <w:rPr>
          <w:rFonts w:asciiTheme="minorEastAsia" w:hAnsiTheme="minorEastAsia" w:eastAsiaTheme="minorEastAsia"/>
          <w:szCs w:val="21"/>
        </w:rPr>
      </w:pPr>
      <w:r>
        <w:rPr>
          <w:rFonts w:hint="eastAsia" w:asciiTheme="minorEastAsia" w:hAnsiTheme="minorEastAsia" w:eastAsiaTheme="minorEastAsia"/>
          <w:szCs w:val="21"/>
        </w:rPr>
        <w:t>配合其他部门有关美术设计的需求及意图，提出合理的设计方案和思路；</w:t>
      </w:r>
    </w:p>
    <w:p>
      <w:pPr>
        <w:pStyle w:val="12"/>
        <w:numPr>
          <w:ilvl w:val="0"/>
          <w:numId w:val="9"/>
        </w:numPr>
        <w:spacing w:line="320" w:lineRule="exact"/>
        <w:ind w:left="567" w:hanging="578" w:firstLineChars="0"/>
        <w:rPr>
          <w:rFonts w:asciiTheme="minorEastAsia" w:hAnsiTheme="minorEastAsia" w:eastAsiaTheme="minorEastAsia"/>
          <w:szCs w:val="21"/>
        </w:rPr>
      </w:pPr>
      <w:r>
        <w:rPr>
          <w:rFonts w:hint="eastAsia" w:asciiTheme="minorEastAsia" w:hAnsiTheme="minorEastAsia" w:eastAsiaTheme="minorEastAsia"/>
          <w:szCs w:val="21"/>
        </w:rPr>
        <w:t>负责公司宣传类印刷品的设计。</w:t>
      </w:r>
    </w:p>
    <w:p>
      <w:pPr>
        <w:pStyle w:val="12"/>
        <w:numPr>
          <w:ilvl w:val="0"/>
          <w:numId w:val="2"/>
        </w:numPr>
        <w:spacing w:before="156" w:beforeLines="50"/>
        <w:ind w:left="357" w:hanging="357" w:firstLineChars="0"/>
        <w:rPr>
          <w:rFonts w:asciiTheme="minorEastAsia" w:hAnsiTheme="minorEastAsia" w:eastAsiaTheme="minorEastAsia"/>
          <w:b/>
          <w:szCs w:val="21"/>
        </w:rPr>
      </w:pPr>
      <w:r>
        <w:rPr>
          <w:rFonts w:hint="eastAsia" w:asciiTheme="minorEastAsia" w:hAnsiTheme="minorEastAsia" w:eastAsiaTheme="minorEastAsia"/>
          <w:b/>
          <w:szCs w:val="21"/>
        </w:rPr>
        <w:t xml:space="preserve">渠道专员 </w:t>
      </w:r>
      <w:r>
        <w:rPr>
          <w:rFonts w:asciiTheme="minorEastAsia" w:hAnsiTheme="minorEastAsia" w:eastAsiaTheme="minorEastAsia"/>
          <w:b/>
          <w:szCs w:val="21"/>
        </w:rPr>
        <w:t>3</w:t>
      </w:r>
      <w:r>
        <w:rPr>
          <w:rFonts w:hint="eastAsia" w:asciiTheme="minorEastAsia" w:hAnsiTheme="minorEastAsia" w:eastAsiaTheme="minorEastAsia"/>
          <w:b/>
          <w:szCs w:val="21"/>
        </w:rPr>
        <w:t>人（</w:t>
      </w:r>
      <w:r>
        <w:rPr>
          <w:rFonts w:asciiTheme="minorEastAsia" w:hAnsiTheme="minorEastAsia" w:eastAsiaTheme="minorEastAsia"/>
          <w:b/>
          <w:szCs w:val="21"/>
        </w:rPr>
        <w:t>3500-8000</w:t>
      </w:r>
      <w:r>
        <w:rPr>
          <w:rFonts w:hint="eastAsia" w:asciiTheme="minorEastAsia" w:hAnsiTheme="minorEastAsia" w:eastAsiaTheme="minorEastAsia"/>
          <w:b/>
          <w:szCs w:val="21"/>
        </w:rPr>
        <w:t>）</w:t>
      </w:r>
    </w:p>
    <w:p>
      <w:pPr>
        <w:pStyle w:val="12"/>
        <w:numPr>
          <w:ilvl w:val="0"/>
          <w:numId w:val="10"/>
        </w:numPr>
        <w:spacing w:line="320" w:lineRule="exact"/>
        <w:ind w:left="567" w:hanging="567" w:firstLineChars="0"/>
        <w:rPr>
          <w:rFonts w:asciiTheme="minorEastAsia" w:hAnsiTheme="minorEastAsia" w:eastAsiaTheme="minorEastAsia"/>
          <w:szCs w:val="21"/>
        </w:rPr>
      </w:pPr>
      <w:bookmarkStart w:id="0" w:name="_Hlk528145724"/>
      <w:r>
        <w:rPr>
          <w:rFonts w:hint="eastAsia" w:asciiTheme="minorEastAsia" w:hAnsiTheme="minorEastAsia" w:eastAsiaTheme="minorEastAsia"/>
          <w:szCs w:val="21"/>
        </w:rPr>
        <w:t>负责学校活动的策划与执行；</w:t>
      </w:r>
    </w:p>
    <w:bookmarkEnd w:id="0"/>
    <w:p>
      <w:pPr>
        <w:pStyle w:val="12"/>
        <w:numPr>
          <w:ilvl w:val="0"/>
          <w:numId w:val="10"/>
        </w:numPr>
        <w:spacing w:line="320" w:lineRule="exact"/>
        <w:ind w:left="567" w:hanging="567" w:firstLineChars="0"/>
        <w:rPr>
          <w:rFonts w:asciiTheme="minorEastAsia" w:hAnsiTheme="minorEastAsia" w:eastAsiaTheme="minorEastAsia"/>
          <w:szCs w:val="21"/>
        </w:rPr>
      </w:pPr>
      <w:r>
        <w:rPr>
          <w:rFonts w:hint="eastAsia" w:asciiTheme="minorEastAsia" w:hAnsiTheme="minorEastAsia" w:eastAsiaTheme="minorEastAsia"/>
          <w:szCs w:val="21"/>
        </w:rPr>
        <w:t>负责学校拓展、关系维护、提高品牌影响力；</w:t>
      </w:r>
    </w:p>
    <w:p>
      <w:pPr>
        <w:pStyle w:val="12"/>
        <w:numPr>
          <w:ilvl w:val="0"/>
          <w:numId w:val="10"/>
        </w:numPr>
        <w:spacing w:line="320" w:lineRule="exact"/>
        <w:ind w:left="567" w:hanging="567" w:firstLineChars="0"/>
        <w:rPr>
          <w:rFonts w:asciiTheme="minorEastAsia" w:hAnsiTheme="minorEastAsia" w:eastAsiaTheme="minorEastAsia"/>
          <w:szCs w:val="21"/>
        </w:rPr>
      </w:pPr>
      <w:r>
        <w:rPr>
          <w:rFonts w:hint="eastAsia" w:asciiTheme="minorEastAsia" w:hAnsiTheme="minorEastAsia" w:eastAsiaTheme="minorEastAsia"/>
          <w:szCs w:val="21"/>
        </w:rPr>
        <w:t>协助主管开发进校资源。</w:t>
      </w:r>
    </w:p>
    <w:p>
      <w:pPr>
        <w:pStyle w:val="12"/>
        <w:numPr>
          <w:ilvl w:val="0"/>
          <w:numId w:val="2"/>
        </w:numPr>
        <w:spacing w:before="156" w:beforeLines="50"/>
        <w:ind w:left="357" w:hanging="357" w:firstLineChars="0"/>
        <w:rPr>
          <w:rFonts w:asciiTheme="minorEastAsia" w:hAnsiTheme="minorEastAsia" w:eastAsiaTheme="minorEastAsia"/>
          <w:b/>
          <w:szCs w:val="21"/>
        </w:rPr>
      </w:pPr>
      <w:r>
        <w:rPr>
          <w:rFonts w:hint="eastAsia" w:asciiTheme="minorEastAsia" w:hAnsiTheme="minorEastAsia" w:eastAsiaTheme="minorEastAsia"/>
          <w:b/>
          <w:szCs w:val="21"/>
        </w:rPr>
        <w:t xml:space="preserve">市场专员 </w:t>
      </w:r>
      <w:r>
        <w:rPr>
          <w:rFonts w:asciiTheme="minorEastAsia" w:hAnsiTheme="minorEastAsia" w:eastAsiaTheme="minorEastAsia"/>
          <w:b/>
          <w:szCs w:val="21"/>
        </w:rPr>
        <w:t>5</w:t>
      </w:r>
      <w:r>
        <w:rPr>
          <w:rFonts w:hint="eastAsia" w:asciiTheme="minorEastAsia" w:hAnsiTheme="minorEastAsia" w:eastAsiaTheme="minorEastAsia"/>
          <w:b/>
          <w:szCs w:val="21"/>
        </w:rPr>
        <w:t>人（</w:t>
      </w:r>
      <w:r>
        <w:rPr>
          <w:rFonts w:asciiTheme="minorEastAsia" w:hAnsiTheme="minorEastAsia" w:eastAsiaTheme="minorEastAsia"/>
          <w:b/>
          <w:szCs w:val="21"/>
        </w:rPr>
        <w:t>3500-6000</w:t>
      </w:r>
      <w:r>
        <w:rPr>
          <w:rFonts w:hint="eastAsia" w:asciiTheme="minorEastAsia" w:hAnsiTheme="minorEastAsia" w:eastAsiaTheme="minorEastAsia"/>
          <w:b/>
          <w:szCs w:val="21"/>
        </w:rPr>
        <w:t>）</w:t>
      </w:r>
    </w:p>
    <w:p>
      <w:pPr>
        <w:pStyle w:val="12"/>
        <w:numPr>
          <w:ilvl w:val="0"/>
          <w:numId w:val="11"/>
        </w:numPr>
        <w:spacing w:line="320" w:lineRule="exact"/>
        <w:ind w:left="567" w:hanging="567" w:firstLineChars="0"/>
        <w:rPr>
          <w:rFonts w:asciiTheme="minorEastAsia" w:hAnsiTheme="minorEastAsia" w:eastAsiaTheme="minorEastAsia"/>
          <w:szCs w:val="21"/>
        </w:rPr>
      </w:pPr>
      <w:r>
        <w:rPr>
          <w:rFonts w:hint="eastAsia" w:asciiTheme="minorEastAsia" w:hAnsiTheme="minorEastAsia" w:eastAsiaTheme="minorEastAsia"/>
          <w:szCs w:val="21"/>
        </w:rPr>
        <w:t>市场部考核以校区市场到访数量为准。日常工作：发传单，扫楼，贴海报，拉带访。</w:t>
      </w:r>
    </w:p>
    <w:p>
      <w:pPr>
        <w:pStyle w:val="12"/>
        <w:numPr>
          <w:ilvl w:val="0"/>
          <w:numId w:val="11"/>
        </w:numPr>
        <w:spacing w:line="320" w:lineRule="exact"/>
        <w:ind w:left="567" w:hanging="567" w:firstLineChars="0"/>
        <w:rPr>
          <w:rFonts w:asciiTheme="minorEastAsia" w:hAnsiTheme="minorEastAsia" w:eastAsiaTheme="minorEastAsia"/>
          <w:szCs w:val="21"/>
        </w:rPr>
      </w:pPr>
      <w:r>
        <w:rPr>
          <w:rFonts w:hint="eastAsia" w:asciiTheme="minorEastAsia" w:hAnsiTheme="minorEastAsia" w:eastAsiaTheme="minorEastAsia"/>
          <w:szCs w:val="21"/>
        </w:rPr>
        <w:t>负责公司的品牌宣传和校区的市场到访；</w:t>
      </w:r>
    </w:p>
    <w:p>
      <w:pPr>
        <w:pStyle w:val="12"/>
        <w:numPr>
          <w:ilvl w:val="0"/>
          <w:numId w:val="11"/>
        </w:numPr>
        <w:spacing w:line="320" w:lineRule="exact"/>
        <w:ind w:left="567" w:hanging="567" w:firstLineChars="0"/>
        <w:rPr>
          <w:rFonts w:asciiTheme="minorEastAsia" w:hAnsiTheme="minorEastAsia" w:eastAsiaTheme="minorEastAsia"/>
          <w:szCs w:val="21"/>
        </w:rPr>
      </w:pPr>
      <w:r>
        <w:rPr>
          <w:rFonts w:hint="eastAsia" w:asciiTheme="minorEastAsia" w:hAnsiTheme="minorEastAsia" w:eastAsiaTheme="minorEastAsia"/>
          <w:szCs w:val="21"/>
        </w:rPr>
        <w:t>校区宣传主题的确定，以及物料制作的把控；</w:t>
      </w:r>
    </w:p>
    <w:p>
      <w:pPr>
        <w:pStyle w:val="12"/>
        <w:numPr>
          <w:ilvl w:val="0"/>
          <w:numId w:val="11"/>
        </w:numPr>
        <w:spacing w:line="320" w:lineRule="exact"/>
        <w:ind w:left="567" w:hanging="567" w:firstLineChars="0"/>
        <w:rPr>
          <w:rFonts w:asciiTheme="minorEastAsia" w:hAnsiTheme="minorEastAsia" w:eastAsiaTheme="minorEastAsia"/>
          <w:szCs w:val="21"/>
        </w:rPr>
      </w:pPr>
      <w:r>
        <w:rPr>
          <w:rFonts w:hint="eastAsia" w:asciiTheme="minorEastAsia" w:hAnsiTheme="minorEastAsia" w:eastAsiaTheme="minorEastAsia"/>
          <w:szCs w:val="21"/>
        </w:rPr>
        <w:t>负责校区周边学校的学情收集以及其它机构情况的收集；</w:t>
      </w:r>
    </w:p>
    <w:p>
      <w:pPr>
        <w:pStyle w:val="12"/>
        <w:numPr>
          <w:ilvl w:val="0"/>
          <w:numId w:val="11"/>
        </w:numPr>
        <w:spacing w:line="320" w:lineRule="exact"/>
        <w:ind w:left="567" w:hanging="567" w:firstLineChars="0"/>
        <w:rPr>
          <w:rFonts w:asciiTheme="minorEastAsia" w:hAnsiTheme="minorEastAsia" w:eastAsiaTheme="minorEastAsia"/>
          <w:szCs w:val="21"/>
        </w:rPr>
      </w:pPr>
      <w:r>
        <w:rPr>
          <w:rFonts w:hint="eastAsia" w:asciiTheme="minorEastAsia" w:hAnsiTheme="minorEastAsia" w:eastAsiaTheme="minorEastAsia"/>
          <w:szCs w:val="21"/>
        </w:rPr>
        <w:t>校区周边的异业合作策划以及实施。</w:t>
      </w:r>
    </w:p>
    <w:p>
      <w:pPr>
        <w:pStyle w:val="12"/>
        <w:numPr>
          <w:ilvl w:val="0"/>
          <w:numId w:val="2"/>
        </w:numPr>
        <w:spacing w:before="156" w:beforeLines="50"/>
        <w:ind w:left="426" w:hanging="426" w:firstLineChars="0"/>
        <w:rPr>
          <w:rFonts w:asciiTheme="minorEastAsia" w:hAnsiTheme="minorEastAsia" w:eastAsiaTheme="minorEastAsia"/>
          <w:b/>
          <w:szCs w:val="21"/>
        </w:rPr>
      </w:pPr>
      <w:r>
        <w:rPr>
          <w:rFonts w:hint="eastAsia" w:asciiTheme="minorEastAsia" w:hAnsiTheme="minorEastAsia" w:eastAsiaTheme="minorEastAsia"/>
          <w:b/>
          <w:szCs w:val="21"/>
        </w:rPr>
        <w:t xml:space="preserve">管培生 </w:t>
      </w:r>
      <w:r>
        <w:rPr>
          <w:rFonts w:asciiTheme="minorEastAsia" w:hAnsiTheme="minorEastAsia" w:eastAsiaTheme="minorEastAsia"/>
          <w:b/>
          <w:szCs w:val="21"/>
        </w:rPr>
        <w:t>5</w:t>
      </w:r>
      <w:r>
        <w:rPr>
          <w:rFonts w:hint="eastAsia" w:asciiTheme="minorEastAsia" w:hAnsiTheme="minorEastAsia" w:eastAsiaTheme="minorEastAsia"/>
          <w:b/>
          <w:szCs w:val="21"/>
        </w:rPr>
        <w:t>人（</w:t>
      </w:r>
      <w:r>
        <w:rPr>
          <w:rFonts w:asciiTheme="minorEastAsia" w:hAnsiTheme="minorEastAsia" w:eastAsiaTheme="minorEastAsia"/>
          <w:b/>
          <w:szCs w:val="21"/>
        </w:rPr>
        <w:t>4000-6000</w:t>
      </w:r>
      <w:r>
        <w:rPr>
          <w:rFonts w:hint="eastAsia" w:asciiTheme="minorEastAsia" w:hAnsiTheme="minorEastAsia" w:eastAsiaTheme="minorEastAsia"/>
          <w:b/>
          <w:szCs w:val="21"/>
        </w:rPr>
        <w:t>）</w:t>
      </w:r>
    </w:p>
    <w:p>
      <w:pPr>
        <w:pStyle w:val="12"/>
        <w:numPr>
          <w:ilvl w:val="0"/>
          <w:numId w:val="12"/>
        </w:numPr>
        <w:spacing w:line="320" w:lineRule="exact"/>
        <w:ind w:left="567" w:hanging="578" w:firstLineChars="0"/>
        <w:rPr>
          <w:rFonts w:asciiTheme="minorEastAsia" w:hAnsiTheme="minorEastAsia" w:eastAsiaTheme="minorEastAsia"/>
          <w:szCs w:val="21"/>
        </w:rPr>
      </w:pPr>
      <w:r>
        <w:rPr>
          <w:rFonts w:hint="eastAsia" w:asciiTheme="minorEastAsia" w:hAnsiTheme="minorEastAsia" w:eastAsiaTheme="minorEastAsia"/>
          <w:szCs w:val="21"/>
        </w:rPr>
        <w:t>不同岗位深入培训和轮岗实践，包括产品、销售、市场、项目管理、教学管理、人力资源、财务等；</w:t>
      </w:r>
    </w:p>
    <w:p>
      <w:pPr>
        <w:pStyle w:val="12"/>
        <w:numPr>
          <w:ilvl w:val="0"/>
          <w:numId w:val="12"/>
        </w:numPr>
        <w:spacing w:line="320" w:lineRule="exact"/>
        <w:ind w:left="567" w:hanging="567" w:firstLineChars="0"/>
        <w:rPr>
          <w:rFonts w:asciiTheme="minorEastAsia" w:hAnsiTheme="minorEastAsia" w:eastAsiaTheme="minorEastAsia"/>
          <w:szCs w:val="21"/>
        </w:rPr>
      </w:pPr>
      <w:r>
        <w:rPr>
          <w:rFonts w:hint="eastAsia" w:asciiTheme="minorEastAsia" w:hAnsiTheme="minorEastAsia" w:eastAsiaTheme="minorEastAsia"/>
          <w:szCs w:val="21"/>
        </w:rPr>
        <w:t>熟悉学校运营流程，学习专业技能，在基层岗位提升能力；</w:t>
      </w:r>
    </w:p>
    <w:p>
      <w:pPr>
        <w:pStyle w:val="12"/>
        <w:numPr>
          <w:ilvl w:val="0"/>
          <w:numId w:val="12"/>
        </w:numPr>
        <w:spacing w:line="320" w:lineRule="exact"/>
        <w:ind w:left="567" w:hanging="578" w:firstLineChars="0"/>
        <w:rPr>
          <w:rFonts w:asciiTheme="minorEastAsia" w:hAnsiTheme="minorEastAsia" w:eastAsiaTheme="minorEastAsia"/>
          <w:szCs w:val="21"/>
        </w:rPr>
      </w:pPr>
      <w:r>
        <w:rPr>
          <w:rFonts w:hint="eastAsia" w:asciiTheme="minorEastAsia" w:hAnsiTheme="minorEastAsia" w:eastAsiaTheme="minorEastAsia"/>
          <w:szCs w:val="21"/>
        </w:rPr>
        <w:t>在具体岗位培训和实践的同时，积累经验寻求突破，推动学校各项工作流程的优化和相关管理制度的改进；</w:t>
      </w:r>
    </w:p>
    <w:p>
      <w:pPr>
        <w:pStyle w:val="12"/>
        <w:numPr>
          <w:ilvl w:val="0"/>
          <w:numId w:val="12"/>
        </w:numPr>
        <w:spacing w:line="320" w:lineRule="exact"/>
        <w:ind w:left="567" w:hanging="578" w:firstLineChars="0"/>
        <w:rPr>
          <w:rFonts w:asciiTheme="minorEastAsia" w:hAnsiTheme="minorEastAsia" w:eastAsiaTheme="minorEastAsia"/>
          <w:szCs w:val="21"/>
        </w:rPr>
      </w:pPr>
      <w:r>
        <w:rPr>
          <w:rFonts w:hint="eastAsia" w:asciiTheme="minorEastAsia" w:hAnsiTheme="minorEastAsia" w:eastAsiaTheme="minorEastAsia"/>
          <w:szCs w:val="21"/>
        </w:rPr>
        <w:t>培养期结束后，经考核并结合个人意愿进行定岗；</w:t>
      </w:r>
    </w:p>
    <w:p>
      <w:pPr>
        <w:pStyle w:val="12"/>
        <w:numPr>
          <w:ilvl w:val="0"/>
          <w:numId w:val="12"/>
        </w:numPr>
        <w:spacing w:line="320" w:lineRule="exact"/>
        <w:ind w:left="567" w:hanging="578" w:firstLineChars="0"/>
        <w:rPr>
          <w:rFonts w:asciiTheme="minorEastAsia" w:hAnsiTheme="minorEastAsia" w:eastAsiaTheme="minorEastAsia"/>
          <w:szCs w:val="21"/>
        </w:rPr>
      </w:pPr>
      <w:r>
        <w:rPr>
          <w:rFonts w:hint="eastAsia" w:asciiTheme="minorEastAsia" w:hAnsiTheme="minorEastAsia" w:eastAsiaTheme="minorEastAsia"/>
          <w:szCs w:val="21"/>
        </w:rPr>
        <w:t>发展目标：部门主管/副主管、分校长等。</w:t>
      </w:r>
    </w:p>
    <w:p>
      <w:pPr>
        <w:spacing w:line="320" w:lineRule="exact"/>
        <w:ind w:left="-11"/>
        <w:rPr>
          <w:rFonts w:hint="eastAsia" w:asciiTheme="minorEastAsia" w:hAnsiTheme="minorEastAsia" w:eastAsiaTheme="minorEastAsia"/>
          <w:szCs w:val="21"/>
        </w:rPr>
      </w:pPr>
    </w:p>
    <w:p>
      <w:pPr>
        <w:pStyle w:val="12"/>
        <w:numPr>
          <w:ilvl w:val="0"/>
          <w:numId w:val="1"/>
        </w:numPr>
        <w:spacing w:before="156" w:beforeLines="50" w:after="156" w:afterLines="50"/>
        <w:ind w:left="283" w:hanging="425" w:firstLineChars="0"/>
        <w:rPr>
          <w:b/>
          <w:sz w:val="24"/>
          <w:szCs w:val="24"/>
        </w:rPr>
      </w:pPr>
      <w:r>
        <w:rPr>
          <w:rFonts w:hint="eastAsia"/>
          <w:b/>
          <w:sz w:val="24"/>
          <w:szCs w:val="24"/>
        </w:rPr>
        <w:t>福利</w:t>
      </w:r>
    </w:p>
    <w:p>
      <w:pPr>
        <w:pStyle w:val="12"/>
        <w:numPr>
          <w:ilvl w:val="0"/>
          <w:numId w:val="13"/>
        </w:numPr>
        <w:spacing w:line="320" w:lineRule="exact"/>
        <w:ind w:left="357" w:hanging="357" w:firstLineChars="0"/>
        <w:rPr>
          <w:rFonts w:asciiTheme="minorEastAsia" w:hAnsiTheme="minorEastAsia" w:eastAsiaTheme="minorEastAsia"/>
        </w:rPr>
      </w:pPr>
      <w:r>
        <w:rPr>
          <w:rFonts w:hint="eastAsia" w:asciiTheme="minorEastAsia" w:hAnsiTheme="minorEastAsia" w:eastAsiaTheme="minorEastAsia"/>
        </w:rPr>
        <w:t>培训（入职培训、新师培训、校级培训、集团培训、朴新/朴优/朴贤计划、海外培训）</w:t>
      </w:r>
    </w:p>
    <w:p>
      <w:pPr>
        <w:pStyle w:val="12"/>
        <w:numPr>
          <w:ilvl w:val="0"/>
          <w:numId w:val="13"/>
        </w:numPr>
        <w:spacing w:line="320" w:lineRule="exact"/>
        <w:ind w:left="357" w:hanging="357" w:firstLineChars="0"/>
        <w:rPr>
          <w:rFonts w:asciiTheme="minorEastAsia" w:hAnsiTheme="minorEastAsia" w:eastAsiaTheme="minorEastAsia"/>
        </w:rPr>
      </w:pPr>
      <w:r>
        <w:rPr>
          <w:rFonts w:hint="eastAsia" w:asciiTheme="minorEastAsia" w:hAnsiTheme="minorEastAsia" w:eastAsiaTheme="minorEastAsia"/>
        </w:rPr>
        <w:t>五险一金（养老险、医疗险、生育险、工伤险、失业险、公积金）</w:t>
      </w:r>
    </w:p>
    <w:p>
      <w:pPr>
        <w:pStyle w:val="12"/>
        <w:numPr>
          <w:ilvl w:val="0"/>
          <w:numId w:val="13"/>
        </w:numPr>
        <w:spacing w:line="320" w:lineRule="exact"/>
        <w:ind w:left="357" w:hanging="357" w:firstLineChars="0"/>
        <w:rPr>
          <w:rFonts w:asciiTheme="minorEastAsia" w:hAnsiTheme="minorEastAsia" w:eastAsiaTheme="minorEastAsia"/>
        </w:rPr>
      </w:pPr>
      <w:r>
        <w:rPr>
          <w:rFonts w:hint="eastAsia" w:asciiTheme="minorEastAsia" w:hAnsiTheme="minorEastAsia" w:eastAsiaTheme="minorEastAsia"/>
        </w:rPr>
        <w:t>人文关怀（节日福利、季节惊喜、生日关怀、生育关怀、结婚礼金等）</w:t>
      </w:r>
    </w:p>
    <w:p>
      <w:pPr>
        <w:pStyle w:val="12"/>
        <w:numPr>
          <w:ilvl w:val="0"/>
          <w:numId w:val="13"/>
        </w:numPr>
        <w:spacing w:line="320" w:lineRule="exact"/>
        <w:ind w:left="357" w:hanging="357" w:firstLineChars="0"/>
        <w:rPr>
          <w:rFonts w:asciiTheme="minorEastAsia" w:hAnsiTheme="minorEastAsia" w:eastAsiaTheme="minorEastAsia"/>
        </w:rPr>
      </w:pPr>
      <w:r>
        <w:rPr>
          <w:rFonts w:hint="eastAsia" w:asciiTheme="minorEastAsia" w:hAnsiTheme="minorEastAsia" w:eastAsiaTheme="minorEastAsia"/>
        </w:rPr>
        <w:t>集体活动（部门团建、节日聚餐、员工旅游等）</w:t>
      </w:r>
    </w:p>
    <w:p>
      <w:pPr>
        <w:pStyle w:val="12"/>
        <w:numPr>
          <w:ilvl w:val="0"/>
          <w:numId w:val="13"/>
        </w:numPr>
        <w:spacing w:line="320" w:lineRule="exact"/>
        <w:ind w:left="357" w:hanging="357" w:firstLineChars="0"/>
        <w:rPr>
          <w:rFonts w:asciiTheme="minorEastAsia" w:hAnsiTheme="minorEastAsia" w:eastAsiaTheme="minorEastAsia"/>
        </w:rPr>
      </w:pPr>
      <w:r>
        <w:rPr>
          <w:rFonts w:hint="eastAsia" w:asciiTheme="minorEastAsia" w:hAnsiTheme="minorEastAsia" w:eastAsiaTheme="minorEastAsia"/>
        </w:rPr>
        <w:t>带薪假期（寒暑假1</w:t>
      </w:r>
      <w:r>
        <w:rPr>
          <w:rFonts w:asciiTheme="minorEastAsia" w:hAnsiTheme="minorEastAsia" w:eastAsiaTheme="minorEastAsia"/>
        </w:rPr>
        <w:t>5-20</w:t>
      </w:r>
      <w:r>
        <w:rPr>
          <w:rFonts w:hint="eastAsia" w:asciiTheme="minorEastAsia" w:hAnsiTheme="minorEastAsia" w:eastAsiaTheme="minorEastAsia"/>
        </w:rPr>
        <w:t>天、年假、婚假、陪产假等）</w:t>
      </w:r>
    </w:p>
    <w:p>
      <w:pPr>
        <w:pStyle w:val="12"/>
        <w:numPr>
          <w:ilvl w:val="0"/>
          <w:numId w:val="13"/>
        </w:numPr>
        <w:spacing w:line="320" w:lineRule="exact"/>
        <w:ind w:left="357" w:hanging="357" w:firstLineChars="0"/>
        <w:rPr>
          <w:rFonts w:asciiTheme="minorEastAsia" w:hAnsiTheme="minorEastAsia" w:eastAsiaTheme="minorEastAsia"/>
        </w:rPr>
      </w:pPr>
      <w:r>
        <w:rPr>
          <w:rFonts w:hint="eastAsia" w:asciiTheme="minorEastAsia" w:hAnsiTheme="minorEastAsia" w:eastAsiaTheme="minorEastAsia"/>
        </w:rPr>
        <w:t>子女免费入学</w:t>
      </w:r>
    </w:p>
    <w:p>
      <w:pPr>
        <w:pStyle w:val="12"/>
        <w:numPr>
          <w:ilvl w:val="0"/>
          <w:numId w:val="13"/>
        </w:numPr>
        <w:spacing w:line="320" w:lineRule="exact"/>
        <w:ind w:left="357" w:hanging="357" w:firstLineChars="0"/>
        <w:rPr>
          <w:rFonts w:asciiTheme="minorEastAsia" w:hAnsiTheme="minorEastAsia" w:eastAsiaTheme="minorEastAsia"/>
        </w:rPr>
      </w:pPr>
      <w:r>
        <w:rPr>
          <w:rFonts w:hint="eastAsia" w:asciiTheme="minorEastAsia" w:hAnsiTheme="minorEastAsia" w:eastAsiaTheme="minorEastAsia"/>
        </w:rPr>
        <w:t>伯乐奖励</w:t>
      </w:r>
    </w:p>
    <w:p>
      <w:pPr>
        <w:pStyle w:val="12"/>
        <w:numPr>
          <w:ilvl w:val="0"/>
          <w:numId w:val="1"/>
        </w:numPr>
        <w:spacing w:before="156" w:beforeLines="50" w:after="156" w:afterLines="50"/>
        <w:ind w:left="283" w:hanging="425" w:firstLineChars="0"/>
        <w:rPr>
          <w:b/>
          <w:sz w:val="24"/>
          <w:szCs w:val="24"/>
        </w:rPr>
      </w:pPr>
      <w:r>
        <w:rPr>
          <w:rFonts w:hint="eastAsia"/>
          <w:b/>
          <w:sz w:val="24"/>
          <w:szCs w:val="24"/>
        </w:rPr>
        <w:t>招聘流程</w:t>
      </w:r>
    </w:p>
    <w:p>
      <w:pPr>
        <w:pStyle w:val="12"/>
        <w:numPr>
          <w:ilvl w:val="0"/>
          <w:numId w:val="14"/>
        </w:numPr>
        <w:spacing w:line="320" w:lineRule="exact"/>
        <w:ind w:left="357" w:hanging="357" w:firstLineChars="0"/>
        <w:rPr>
          <w:rFonts w:asciiTheme="minorEastAsia" w:hAnsiTheme="minorEastAsia" w:eastAsiaTheme="minorEastAsia"/>
        </w:rPr>
      </w:pPr>
      <w:r>
        <w:rPr>
          <w:rFonts w:hint="eastAsia" w:asciiTheme="minorEastAsia" w:hAnsiTheme="minorEastAsia" w:eastAsiaTheme="minorEastAsia"/>
        </w:rPr>
        <w:t>现场报名/招聘微信线上申请/邮箱投递(邮件及简历命名为</w:t>
      </w:r>
      <w:r>
        <w:rPr>
          <w:rFonts w:asciiTheme="minorEastAsia" w:hAnsiTheme="minorEastAsia" w:eastAsiaTheme="minorEastAsia"/>
        </w:rPr>
        <w:t>“</w:t>
      </w:r>
      <w:r>
        <w:rPr>
          <w:rFonts w:hint="eastAsia" w:asciiTheme="minorEastAsia" w:hAnsiTheme="minorEastAsia" w:eastAsiaTheme="minorEastAsia"/>
        </w:rPr>
        <w:t>院校 姓名 应聘岗位</w:t>
      </w:r>
      <w:r>
        <w:rPr>
          <w:rFonts w:asciiTheme="minorEastAsia" w:hAnsiTheme="minorEastAsia" w:eastAsiaTheme="minorEastAsia"/>
        </w:rPr>
        <w:t>”</w:t>
      </w:r>
      <w:r>
        <w:rPr>
          <w:rFonts w:hint="eastAsia" w:asciiTheme="minorEastAsia" w:hAnsiTheme="minorEastAsia" w:eastAsiaTheme="minorEastAsia"/>
        </w:rPr>
        <w:t>)</w:t>
      </w:r>
      <w:r>
        <w:rPr>
          <w:rFonts w:asciiTheme="minorEastAsia" w:hAnsiTheme="minorEastAsia" w:eastAsiaTheme="minorEastAsia"/>
        </w:rPr>
        <w:t xml:space="preserve"> </w:t>
      </w:r>
    </w:p>
    <w:p>
      <w:pPr>
        <w:pStyle w:val="12"/>
        <w:numPr>
          <w:ilvl w:val="0"/>
          <w:numId w:val="14"/>
        </w:numPr>
        <w:spacing w:line="320" w:lineRule="exact"/>
        <w:ind w:left="357" w:hanging="357" w:firstLineChars="0"/>
        <w:rPr>
          <w:rFonts w:asciiTheme="minorEastAsia" w:hAnsiTheme="minorEastAsia" w:eastAsiaTheme="minorEastAsia"/>
        </w:rPr>
      </w:pPr>
      <w:r>
        <w:rPr>
          <w:rFonts w:hint="eastAsia" w:asciiTheme="minorEastAsia" w:hAnsiTheme="minorEastAsia" w:eastAsiaTheme="minorEastAsia"/>
        </w:rPr>
        <w:t>简历筛选（请保持电话的畅通，等候面试通知）</w:t>
      </w:r>
    </w:p>
    <w:p>
      <w:pPr>
        <w:pStyle w:val="12"/>
        <w:numPr>
          <w:ilvl w:val="0"/>
          <w:numId w:val="14"/>
        </w:numPr>
        <w:spacing w:line="320" w:lineRule="exact"/>
        <w:ind w:left="357" w:hanging="357" w:firstLineChars="0"/>
        <w:rPr>
          <w:rFonts w:asciiTheme="minorEastAsia" w:hAnsiTheme="minorEastAsia" w:eastAsiaTheme="minorEastAsia"/>
        </w:rPr>
      </w:pPr>
      <w:r>
        <w:rPr>
          <w:rFonts w:hint="eastAsia" w:asciiTheme="minorEastAsia" w:hAnsiTheme="minorEastAsia" w:eastAsiaTheme="minorEastAsia"/>
        </w:rPr>
        <w:t>初试（外地求职可通过网上面试）</w:t>
      </w:r>
    </w:p>
    <w:p>
      <w:pPr>
        <w:pStyle w:val="12"/>
        <w:numPr>
          <w:ilvl w:val="0"/>
          <w:numId w:val="14"/>
        </w:numPr>
        <w:spacing w:line="320" w:lineRule="exact"/>
        <w:ind w:left="357" w:hanging="357" w:firstLineChars="0"/>
        <w:rPr>
          <w:rFonts w:asciiTheme="minorEastAsia" w:hAnsiTheme="minorEastAsia" w:eastAsiaTheme="minorEastAsia"/>
        </w:rPr>
      </w:pPr>
      <w:r>
        <w:rPr>
          <w:rFonts w:hint="eastAsia" w:asciiTheme="minorEastAsia" w:hAnsiTheme="minorEastAsia" w:eastAsiaTheme="minorEastAsia"/>
        </w:rPr>
        <w:t>复试（用人部门面谈）</w:t>
      </w:r>
    </w:p>
    <w:p>
      <w:pPr>
        <w:pStyle w:val="12"/>
        <w:numPr>
          <w:ilvl w:val="0"/>
          <w:numId w:val="14"/>
        </w:numPr>
        <w:spacing w:line="320" w:lineRule="exact"/>
        <w:ind w:left="357" w:hanging="357" w:firstLineChars="0"/>
        <w:rPr>
          <w:rFonts w:asciiTheme="minorEastAsia" w:hAnsiTheme="minorEastAsia" w:eastAsiaTheme="minorEastAsia"/>
        </w:rPr>
      </w:pPr>
      <w:r>
        <w:rPr>
          <w:rFonts w:hint="eastAsia" w:asciiTheme="minorEastAsia" w:hAnsiTheme="minorEastAsia" w:eastAsiaTheme="minorEastAsia"/>
        </w:rPr>
        <w:t>签订实习协议</w:t>
      </w:r>
    </w:p>
    <w:p>
      <w:pPr>
        <w:pStyle w:val="12"/>
        <w:numPr>
          <w:ilvl w:val="0"/>
          <w:numId w:val="1"/>
        </w:numPr>
        <w:spacing w:before="156" w:beforeLines="50" w:after="156" w:afterLines="50"/>
        <w:ind w:left="283" w:hanging="425" w:firstLineChars="0"/>
        <w:rPr>
          <w:b/>
          <w:sz w:val="24"/>
          <w:szCs w:val="24"/>
        </w:rPr>
      </w:pPr>
      <w:r>
        <w:rPr>
          <w:rFonts w:hint="eastAsia"/>
          <w:b/>
          <w:sz w:val="24"/>
          <w:szCs w:val="24"/>
        </w:rPr>
        <w:t>联系方式</w:t>
      </w:r>
    </w:p>
    <w:p>
      <w:pPr>
        <w:spacing w:line="320" w:lineRule="exact"/>
        <w:rPr>
          <w:rFonts w:asciiTheme="minorEastAsia" w:hAnsiTheme="minorEastAsia" w:eastAsiaTheme="minorEastAsia"/>
        </w:rPr>
      </w:pPr>
      <w:r>
        <w:rPr>
          <w:rFonts w:hint="eastAsia" w:asciiTheme="minorEastAsia" w:hAnsiTheme="minorEastAsia" w:eastAsiaTheme="minorEastAsia"/>
          <w:b/>
        </w:rPr>
        <w:t>招聘邮箱：</w:t>
      </w:r>
      <w:r>
        <w:rPr>
          <w:rFonts w:asciiTheme="minorEastAsia" w:hAnsiTheme="minorEastAsia" w:eastAsiaTheme="minorEastAsia"/>
        </w:rPr>
        <w:t>xyfhr</w:t>
      </w:r>
      <w:r>
        <w:rPr>
          <w:rFonts w:hint="eastAsia" w:asciiTheme="minorEastAsia" w:hAnsiTheme="minorEastAsia" w:eastAsiaTheme="minorEastAsia"/>
        </w:rPr>
        <w:t>@pxjy.com</w:t>
      </w:r>
    </w:p>
    <w:p>
      <w:pPr>
        <w:spacing w:line="320" w:lineRule="exact"/>
        <w:rPr>
          <w:rFonts w:asciiTheme="minorEastAsia" w:hAnsiTheme="minorEastAsia" w:eastAsiaTheme="minorEastAsia"/>
        </w:rPr>
      </w:pPr>
      <w:r>
        <w:rPr>
          <w:rFonts w:hint="eastAsia" w:asciiTheme="minorEastAsia" w:hAnsiTheme="minorEastAsia" w:eastAsiaTheme="minorEastAsia"/>
          <w:b/>
        </w:rPr>
        <w:t>联 系 人：</w:t>
      </w:r>
      <w:r>
        <w:rPr>
          <w:rFonts w:hint="eastAsia" w:asciiTheme="minorEastAsia" w:hAnsiTheme="minorEastAsia" w:eastAsiaTheme="minorEastAsia"/>
          <w:lang w:val="en-US" w:eastAsia="zh-CN"/>
        </w:rPr>
        <w:t>15980691198</w:t>
      </w:r>
      <w:r>
        <w:rPr>
          <w:rFonts w:hint="eastAsia" w:asciiTheme="minorEastAsia" w:hAnsiTheme="minorEastAsia" w:eastAsiaTheme="minorEastAsia"/>
        </w:rPr>
        <w:t>（</w:t>
      </w:r>
      <w:r>
        <w:rPr>
          <w:rFonts w:hint="eastAsia" w:asciiTheme="minorEastAsia" w:hAnsiTheme="minorEastAsia" w:eastAsiaTheme="minorEastAsia"/>
          <w:lang w:val="en-US" w:eastAsia="zh-CN"/>
        </w:rPr>
        <w:t>严</w:t>
      </w:r>
      <w:r>
        <w:rPr>
          <w:rFonts w:hint="eastAsia" w:asciiTheme="minorEastAsia" w:hAnsiTheme="minorEastAsia" w:eastAsiaTheme="minorEastAsia"/>
        </w:rPr>
        <w:t>老师）</w:t>
      </w:r>
    </w:p>
    <w:p>
      <w:pPr>
        <w:spacing w:line="320" w:lineRule="exact"/>
        <w:rPr>
          <w:rFonts w:asciiTheme="minorEastAsia" w:hAnsiTheme="minorEastAsia" w:eastAsiaTheme="minorEastAsia"/>
        </w:rPr>
      </w:pPr>
      <w:r>
        <w:rPr>
          <w:rFonts w:hint="eastAsia" w:asciiTheme="minorEastAsia" w:hAnsiTheme="minorEastAsia" w:eastAsiaTheme="minorEastAsia"/>
          <w:b/>
        </w:rPr>
        <w:t>电    话：</w:t>
      </w:r>
      <w:r>
        <w:rPr>
          <w:rFonts w:hint="eastAsia" w:asciiTheme="minorEastAsia" w:hAnsiTheme="minorEastAsia" w:eastAsiaTheme="minorEastAsia"/>
        </w:rPr>
        <w:t>0591-</w:t>
      </w:r>
      <w:r>
        <w:rPr>
          <w:rFonts w:asciiTheme="minorEastAsia" w:hAnsiTheme="minorEastAsia" w:eastAsiaTheme="minorEastAsia"/>
        </w:rPr>
        <w:t>8629 5505</w:t>
      </w:r>
      <w:r>
        <w:rPr>
          <w:rFonts w:hint="eastAsia" w:asciiTheme="minorEastAsia" w:hAnsiTheme="minorEastAsia" w:eastAsiaTheme="minorEastAsia"/>
        </w:rPr>
        <w:t xml:space="preserve">  </w:t>
      </w:r>
    </w:p>
    <w:p>
      <w:pPr>
        <w:spacing w:line="320" w:lineRule="exact"/>
        <w:rPr>
          <w:rFonts w:asciiTheme="minorEastAsia" w:hAnsiTheme="minorEastAsia" w:eastAsiaTheme="minorEastAsia"/>
        </w:rPr>
      </w:pPr>
      <w:r>
        <w:rPr>
          <w:rFonts w:hint="eastAsia" w:asciiTheme="minorEastAsia" w:hAnsiTheme="minorEastAsia" w:eastAsiaTheme="minorEastAsia"/>
          <w:b/>
        </w:rPr>
        <w:t>学校网址：</w:t>
      </w:r>
      <w:r>
        <w:fldChar w:fldCharType="begin"/>
      </w:r>
      <w:r>
        <w:instrText xml:space="preserve"> HYPERLINK "http://www.xyfedu.com" </w:instrText>
      </w:r>
      <w:r>
        <w:fldChar w:fldCharType="separate"/>
      </w:r>
      <w:r>
        <w:rPr>
          <w:rStyle w:val="8"/>
          <w:rFonts w:hint="eastAsia" w:asciiTheme="minorEastAsia" w:hAnsiTheme="minorEastAsia" w:eastAsiaTheme="minorEastAsia"/>
        </w:rPr>
        <w:t>www.xyfedu.com</w:t>
      </w:r>
      <w:r>
        <w:rPr>
          <w:rStyle w:val="8"/>
          <w:rFonts w:hint="eastAsia" w:asciiTheme="minorEastAsia" w:hAnsiTheme="minorEastAsia" w:eastAsiaTheme="minorEastAsia"/>
        </w:rPr>
        <w:fldChar w:fldCharType="end"/>
      </w:r>
    </w:p>
    <w:p>
      <w:pPr>
        <w:spacing w:line="320" w:lineRule="exact"/>
        <w:rPr>
          <w:rFonts w:asciiTheme="minorEastAsia" w:hAnsiTheme="minorEastAsia" w:eastAsiaTheme="minorEastAsia"/>
        </w:rPr>
      </w:pPr>
      <w:r>
        <w:rPr>
          <w:rFonts w:hint="eastAsia" w:asciiTheme="minorEastAsia" w:hAnsiTheme="minorEastAsia" w:eastAsiaTheme="minorEastAsia"/>
          <w:b/>
        </w:rPr>
        <w:t>福州学校总部地址：</w:t>
      </w:r>
      <w:r>
        <w:rPr>
          <w:rFonts w:hint="eastAsia" w:asciiTheme="minorEastAsia" w:hAnsiTheme="minorEastAsia" w:eastAsiaTheme="minorEastAsia"/>
        </w:rPr>
        <w:t>福州市鼓楼区杨桥东路3号三友大厦四层（东街口地铁站C出口）</w:t>
      </w:r>
    </w:p>
    <w:p>
      <w:pPr>
        <w:spacing w:line="320" w:lineRule="exact"/>
        <w:rPr>
          <w:rFonts w:asciiTheme="minorEastAsia" w:hAnsiTheme="minorEastAsia" w:eastAsiaTheme="minorEastAsia"/>
        </w:rPr>
      </w:pPr>
      <w:r>
        <w:rPr>
          <w:rFonts w:hint="eastAsia" w:asciiTheme="minorEastAsia" w:hAnsiTheme="minorEastAsia" w:eastAsiaTheme="minorEastAsia"/>
          <w:b/>
        </w:rPr>
        <w:t>福州大学城校区：</w:t>
      </w:r>
      <w:r>
        <w:rPr>
          <w:rFonts w:hint="eastAsia" w:asciiTheme="minorEastAsia" w:hAnsiTheme="minorEastAsia" w:eastAsiaTheme="minorEastAsia"/>
        </w:rPr>
        <w:t>福州市闽侯县国宾大道616号勃莱特园区</w:t>
      </w:r>
    </w:p>
    <w:p>
      <w:pPr>
        <w:spacing w:line="320" w:lineRule="exact"/>
        <w:rPr>
          <w:rFonts w:asciiTheme="minorEastAsia" w:hAnsiTheme="minorEastAsia" w:eastAsiaTheme="minorEastAsia"/>
        </w:rPr>
      </w:pPr>
      <w:r>
        <w:rPr>
          <w:rFonts w:hint="eastAsia" w:asciiTheme="minorEastAsia" w:hAnsiTheme="minorEastAsia" w:eastAsiaTheme="minorEastAsia"/>
          <w:b/>
        </w:rPr>
        <w:t>福州仓山校区：</w:t>
      </w:r>
      <w:r>
        <w:rPr>
          <w:rFonts w:hint="eastAsia" w:asciiTheme="minorEastAsia" w:hAnsiTheme="minorEastAsia" w:eastAsiaTheme="minorEastAsia"/>
        </w:rPr>
        <w:t>福州市仓山区上三路216号山亚大厦B座6楼（旧师大附近）</w:t>
      </w:r>
    </w:p>
    <w:p>
      <w:pPr>
        <w:spacing w:line="320" w:lineRule="exact"/>
        <w:rPr>
          <w:rFonts w:asciiTheme="minorEastAsia" w:hAnsiTheme="minorEastAsia" w:eastAsiaTheme="minorEastAsia"/>
        </w:rPr>
      </w:pPr>
      <w:r>
        <w:rPr>
          <w:rFonts w:hint="eastAsia" w:asciiTheme="minorEastAsia" w:hAnsiTheme="minorEastAsia" w:eastAsiaTheme="minorEastAsia"/>
          <w:b/>
        </w:rPr>
        <w:t>我们承诺：</w:t>
      </w:r>
      <w:r>
        <w:rPr>
          <w:rFonts w:hint="eastAsia" w:asciiTheme="minorEastAsia" w:hAnsiTheme="minorEastAsia" w:eastAsiaTheme="minorEastAsia"/>
        </w:rPr>
        <w:t>我们将始终不渝地致力于成为一个拥有多元化的员工队伍并提供平等机会的学校。努力于员工有竞争力的薪资福利、致力于打造员工广阔的发展空间、倾力于员工应享有的人性化待遇。</w:t>
      </w:r>
    </w:p>
    <w:sectPr>
      <w:headerReference r:id="rId3" w:type="default"/>
      <w:footerReference r:id="rId4" w:type="default"/>
      <w:pgSz w:w="11906" w:h="16838"/>
      <w:pgMar w:top="1134" w:right="1800" w:bottom="113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8154503"/>
      <w:docPartObj>
        <w:docPartGallery w:val="autotext"/>
      </w:docPartObj>
    </w:sdtPr>
    <w:sdtContent>
      <w:sdt>
        <w:sdtPr>
          <w:id w:val="1728636285"/>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left"/>
    </w:pPr>
    <w:r>
      <w:rPr>
        <w:rFonts w:hint="eastAsia"/>
      </w:rPr>
      <w:drawing>
        <wp:inline distT="0" distB="0" distL="0" distR="0">
          <wp:extent cx="1762125" cy="2673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56399" cy="327425"/>
                  </a:xfrm>
                  <a:prstGeom prst="rect">
                    <a:avLst/>
                  </a:prstGeom>
                </pic:spPr>
              </pic:pic>
            </a:graphicData>
          </a:graphic>
        </wp:inline>
      </w:drawing>
    </w:r>
    <w:r>
      <w:rPr>
        <w:rFonts w:hint="eastAsia"/>
      </w:rPr>
      <w:t xml:space="preserve">  </w:t>
    </w:r>
    <w:r>
      <w:t xml:space="preserve">                               </w:t>
    </w:r>
    <w:r>
      <w:rPr>
        <w:rFonts w:hint="eastAsia" w:ascii="楷体" w:hAnsi="楷体" w:eastAsia="楷体"/>
      </w:rPr>
      <w:t>学</w:t>
    </w:r>
    <w:r>
      <w:rPr>
        <w:rFonts w:ascii="楷体" w:hAnsi="楷体" w:eastAsia="楷体"/>
      </w:rPr>
      <w:t>习有方法，成绩当然会提高！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17AB"/>
    <w:multiLevelType w:val="multilevel"/>
    <w:tmpl w:val="005917A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79C6350"/>
    <w:multiLevelType w:val="multilevel"/>
    <w:tmpl w:val="179C635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AEC10DE"/>
    <w:multiLevelType w:val="multilevel"/>
    <w:tmpl w:val="1AEC10DE"/>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
    <w:nsid w:val="1C35439E"/>
    <w:multiLevelType w:val="multilevel"/>
    <w:tmpl w:val="1C35439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6B95020"/>
    <w:multiLevelType w:val="multilevel"/>
    <w:tmpl w:val="26B9502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7B9159B"/>
    <w:multiLevelType w:val="multilevel"/>
    <w:tmpl w:val="27B9159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B092799"/>
    <w:multiLevelType w:val="multilevel"/>
    <w:tmpl w:val="2B09279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33404B1"/>
    <w:multiLevelType w:val="multilevel"/>
    <w:tmpl w:val="333404B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8D20215"/>
    <w:multiLevelType w:val="multilevel"/>
    <w:tmpl w:val="38D2021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FC06ACB"/>
    <w:multiLevelType w:val="multilevel"/>
    <w:tmpl w:val="3FC06AC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B8A3621"/>
    <w:multiLevelType w:val="multilevel"/>
    <w:tmpl w:val="4B8A362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D815B82"/>
    <w:multiLevelType w:val="multilevel"/>
    <w:tmpl w:val="5D815B82"/>
    <w:lvl w:ilvl="0" w:tentative="0">
      <w:start w:val="1"/>
      <w:numFmt w:val="decimal"/>
      <w:lvlText w:val="（%1）"/>
      <w:lvlJc w:val="left"/>
      <w:pPr>
        <w:ind w:left="862" w:hanging="72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2">
    <w:nsid w:val="6D7912C3"/>
    <w:multiLevelType w:val="multilevel"/>
    <w:tmpl w:val="6D7912C3"/>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88B48FA"/>
    <w:multiLevelType w:val="multilevel"/>
    <w:tmpl w:val="788B48F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13"/>
  </w:num>
  <w:num w:numId="3">
    <w:abstractNumId w:val="11"/>
  </w:num>
  <w:num w:numId="4">
    <w:abstractNumId w:val="2"/>
  </w:num>
  <w:num w:numId="5">
    <w:abstractNumId w:val="9"/>
  </w:num>
  <w:num w:numId="6">
    <w:abstractNumId w:val="6"/>
  </w:num>
  <w:num w:numId="7">
    <w:abstractNumId w:val="10"/>
  </w:num>
  <w:num w:numId="8">
    <w:abstractNumId w:val="8"/>
  </w:num>
  <w:num w:numId="9">
    <w:abstractNumId w:val="7"/>
  </w:num>
  <w:num w:numId="10">
    <w:abstractNumId w:val="1"/>
  </w:num>
  <w:num w:numId="11">
    <w:abstractNumId w:val="4"/>
  </w:num>
  <w:num w:numId="12">
    <w:abstractNumId w:val="0"/>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FB49FA"/>
    <w:rsid w:val="000138A6"/>
    <w:rsid w:val="0004236C"/>
    <w:rsid w:val="000450C6"/>
    <w:rsid w:val="00086F33"/>
    <w:rsid w:val="00092900"/>
    <w:rsid w:val="000E7271"/>
    <w:rsid w:val="000F5239"/>
    <w:rsid w:val="00120C6F"/>
    <w:rsid w:val="001754CC"/>
    <w:rsid w:val="00287BB6"/>
    <w:rsid w:val="002A777E"/>
    <w:rsid w:val="002E0BF4"/>
    <w:rsid w:val="002F36B5"/>
    <w:rsid w:val="002F60F3"/>
    <w:rsid w:val="00302AB9"/>
    <w:rsid w:val="00351DB7"/>
    <w:rsid w:val="0038783F"/>
    <w:rsid w:val="003F6C57"/>
    <w:rsid w:val="004C76F8"/>
    <w:rsid w:val="004D220D"/>
    <w:rsid w:val="00544E6C"/>
    <w:rsid w:val="005C00A1"/>
    <w:rsid w:val="005C779F"/>
    <w:rsid w:val="005D49A4"/>
    <w:rsid w:val="00666701"/>
    <w:rsid w:val="006C3065"/>
    <w:rsid w:val="006C7470"/>
    <w:rsid w:val="006E5B60"/>
    <w:rsid w:val="00740626"/>
    <w:rsid w:val="007A4BE5"/>
    <w:rsid w:val="007D5E16"/>
    <w:rsid w:val="00830F00"/>
    <w:rsid w:val="008B4D12"/>
    <w:rsid w:val="00912A9F"/>
    <w:rsid w:val="009C1688"/>
    <w:rsid w:val="009D0ECE"/>
    <w:rsid w:val="00A33D72"/>
    <w:rsid w:val="00A57CFA"/>
    <w:rsid w:val="00A92689"/>
    <w:rsid w:val="00AD7108"/>
    <w:rsid w:val="00B05CC2"/>
    <w:rsid w:val="00B13A89"/>
    <w:rsid w:val="00B33907"/>
    <w:rsid w:val="00B738B4"/>
    <w:rsid w:val="00B92832"/>
    <w:rsid w:val="00BA6C20"/>
    <w:rsid w:val="00C05E3F"/>
    <w:rsid w:val="00C17176"/>
    <w:rsid w:val="00C442ED"/>
    <w:rsid w:val="00C618C7"/>
    <w:rsid w:val="00CA01B6"/>
    <w:rsid w:val="00CC7B49"/>
    <w:rsid w:val="00CD32F1"/>
    <w:rsid w:val="00D2326E"/>
    <w:rsid w:val="00DE7284"/>
    <w:rsid w:val="00DF1B53"/>
    <w:rsid w:val="00EC7BD8"/>
    <w:rsid w:val="00F16E99"/>
    <w:rsid w:val="00F3630E"/>
    <w:rsid w:val="00FC3886"/>
    <w:rsid w:val="00FC5C9D"/>
    <w:rsid w:val="00FF4A8E"/>
    <w:rsid w:val="09F819C0"/>
    <w:rsid w:val="0A424D4E"/>
    <w:rsid w:val="167C4E2C"/>
    <w:rsid w:val="1711301F"/>
    <w:rsid w:val="17FB49FA"/>
    <w:rsid w:val="1ABD3FD0"/>
    <w:rsid w:val="1C5C1E94"/>
    <w:rsid w:val="1C7D030A"/>
    <w:rsid w:val="20D4711D"/>
    <w:rsid w:val="24EB3B6F"/>
    <w:rsid w:val="25FC256F"/>
    <w:rsid w:val="299B75EA"/>
    <w:rsid w:val="2A8D02D0"/>
    <w:rsid w:val="2AD22AE9"/>
    <w:rsid w:val="3FE07507"/>
    <w:rsid w:val="41964444"/>
    <w:rsid w:val="43801BA1"/>
    <w:rsid w:val="486616C0"/>
    <w:rsid w:val="5144562F"/>
    <w:rsid w:val="52784077"/>
    <w:rsid w:val="54284E68"/>
    <w:rsid w:val="55A831A6"/>
    <w:rsid w:val="58FC4FB8"/>
    <w:rsid w:val="5A7620FC"/>
    <w:rsid w:val="63AE256E"/>
    <w:rsid w:val="64F24FFC"/>
    <w:rsid w:val="6C895DCB"/>
    <w:rsid w:val="70842650"/>
    <w:rsid w:val="70880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100" w:after="90" w:line="576" w:lineRule="auto"/>
      <w:outlineLvl w:val="0"/>
    </w:pPr>
    <w:rPr>
      <w:b/>
      <w:kern w:val="44"/>
      <w:sz w:val="32"/>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4"/>
    <w:qFormat/>
    <w:uiPriority w:val="99"/>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7">
    <w:name w:val="FollowedHyperlink"/>
    <w:basedOn w:val="6"/>
    <w:uiPriority w:val="0"/>
    <w:rPr>
      <w:color w:val="954F72" w:themeColor="followedHyperlink"/>
      <w:u w:val="single"/>
      <w14:textFill>
        <w14:solidFill>
          <w14:schemeClr w14:val="folHlink"/>
        </w14:solidFill>
      </w14:textFill>
    </w:rPr>
  </w:style>
  <w:style w:type="character" w:styleId="8">
    <w:name w:val="Hyperlink"/>
    <w:qFormat/>
    <w:uiPriority w:val="0"/>
    <w:rPr>
      <w:color w:val="0563C1"/>
      <w:u w:val="single"/>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列出段落1"/>
    <w:basedOn w:val="1"/>
    <w:qFormat/>
    <w:uiPriority w:val="99"/>
    <w:pPr>
      <w:ind w:firstLine="420" w:firstLineChars="200"/>
    </w:pPr>
  </w:style>
  <w:style w:type="paragraph" w:styleId="12">
    <w:name w:val="List Paragraph"/>
    <w:basedOn w:val="1"/>
    <w:uiPriority w:val="99"/>
    <w:pPr>
      <w:ind w:firstLine="420" w:firstLineChars="200"/>
    </w:pPr>
  </w:style>
  <w:style w:type="character" w:customStyle="1" w:styleId="13">
    <w:name w:val="Unresolved Mention"/>
    <w:basedOn w:val="6"/>
    <w:semiHidden/>
    <w:unhideWhenUsed/>
    <w:uiPriority w:val="99"/>
    <w:rPr>
      <w:color w:val="605E5C"/>
      <w:shd w:val="clear" w:color="auto" w:fill="E1DFDD"/>
    </w:rPr>
  </w:style>
  <w:style w:type="character" w:customStyle="1" w:styleId="14">
    <w:name w:val="页脚 字符"/>
    <w:basedOn w:val="6"/>
    <w:link w:val="3"/>
    <w:uiPriority w:val="99"/>
    <w:rPr>
      <w:rFonts w:ascii="Calibri" w:hAnsi="Calibri"/>
      <w:kern w:val="2"/>
      <w:sz w:val="18"/>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2272</Words>
  <Characters>161</Characters>
  <Lines>1</Lines>
  <Paragraphs>4</Paragraphs>
  <TotalTime>33</TotalTime>
  <ScaleCrop>false</ScaleCrop>
  <LinksUpToDate>false</LinksUpToDate>
  <CharactersWithSpaces>2429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2018-10-24T08:10:00Z</dcterms:created>
  <dc:creator>郑坚顺</dc:creator>
  <cp:lastModifiedBy>严霞</cp:lastModifiedBy>
  <cp:lastPrinted>2018-10-24T09:06:00Z</cp:lastPrinted>
  <dcterms:modified xsi:type="dcterms:W3CDTF">2019-02-22T02:55:13Z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