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F3868" w:rsidP="004F3868">
      <w:pPr>
        <w:jc w:val="center"/>
        <w:rPr>
          <w:rFonts w:ascii="仿宋_GB2312" w:eastAsia="仿宋_GB2312" w:hint="eastAsia"/>
          <w:sz w:val="32"/>
          <w:szCs w:val="32"/>
        </w:rPr>
      </w:pPr>
      <w:r w:rsidRPr="004F3868">
        <w:rPr>
          <w:rFonts w:ascii="仿宋_GB2312" w:eastAsia="仿宋_GB2312" w:hint="eastAsia"/>
          <w:sz w:val="32"/>
          <w:szCs w:val="32"/>
        </w:rPr>
        <w:t>2011级学生赴台学习欢送会</w:t>
      </w:r>
    </w:p>
    <w:p w:rsidR="004F3868" w:rsidRDefault="004F3868" w:rsidP="004F3868">
      <w:pPr>
        <w:ind w:firstLineChars="150" w:firstLine="48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2012年9月3日早上，海峡成功学院2011级学生赴台学习欢送会在瑞10—203会议室召开。</w:t>
      </w:r>
      <w:r w:rsidR="002C2B42">
        <w:rPr>
          <w:rFonts w:ascii="仿宋_GB2312" w:eastAsia="仿宋_GB2312" w:hint="eastAsia"/>
          <w:sz w:val="32"/>
          <w:szCs w:val="32"/>
        </w:rPr>
        <w:t>院长卢明添，</w:t>
      </w:r>
      <w:r>
        <w:rPr>
          <w:rFonts w:ascii="仿宋_GB2312" w:eastAsia="仿宋_GB2312" w:hint="eastAsia"/>
          <w:sz w:val="32"/>
          <w:szCs w:val="32"/>
        </w:rPr>
        <w:t>彭华书记，林评先及两位赴台老师参加了此会议。</w:t>
      </w:r>
    </w:p>
    <w:p w:rsidR="004F3868" w:rsidRDefault="004F3868" w:rsidP="004F3868">
      <w:pPr>
        <w:ind w:firstLineChars="150" w:firstLine="48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此次会议围绕去台湾学习的各种注意事项为主题。大会上，彭华书记</w:t>
      </w:r>
      <w:r w:rsidR="002C2B42">
        <w:rPr>
          <w:rFonts w:ascii="仿宋_GB2312" w:eastAsia="仿宋_GB2312" w:hint="eastAsia"/>
          <w:sz w:val="32"/>
          <w:szCs w:val="32"/>
        </w:rPr>
        <w:t>表示赴台的11级全体学生要有全局观，要把学习当做第一要务，充分利用台湾的学习资源，扩展眼界。两位赴台老师在会上给学生提了几点建议：一、要有良好的沟通和配合；二、遵守台湾的要求；三、时刻关注国台办的对台要求；四、保持警觉度，对于敏感的政治问题，不逞一时口快；五、在短距离外出时要告知老师。</w:t>
      </w:r>
    </w:p>
    <w:p w:rsidR="002C2B42" w:rsidRPr="004F3868" w:rsidRDefault="002C2B42" w:rsidP="004F3868">
      <w:pPr>
        <w:ind w:firstLineChars="150" w:firstLine="48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本次会议对我院11级赴台学生具有积极的意义，预祝他们在台湾学有所成，平安归来。</w:t>
      </w:r>
    </w:p>
    <w:sectPr w:rsidR="002C2B42" w:rsidRPr="004F38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32F6" w:rsidRDefault="00DB32F6" w:rsidP="004F3868">
      <w:r>
        <w:separator/>
      </w:r>
    </w:p>
  </w:endnote>
  <w:endnote w:type="continuationSeparator" w:id="1">
    <w:p w:rsidR="00DB32F6" w:rsidRDefault="00DB32F6" w:rsidP="004F38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32F6" w:rsidRDefault="00DB32F6" w:rsidP="004F3868">
      <w:r>
        <w:separator/>
      </w:r>
    </w:p>
  </w:footnote>
  <w:footnote w:type="continuationSeparator" w:id="1">
    <w:p w:rsidR="00DB32F6" w:rsidRDefault="00DB32F6" w:rsidP="004F38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3868"/>
    <w:rsid w:val="002C2B42"/>
    <w:rsid w:val="004F3868"/>
    <w:rsid w:val="00DB3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F38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F386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F38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F386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45</Words>
  <Characters>259</Characters>
  <Application>Microsoft Office Word</Application>
  <DocSecurity>0</DocSecurity>
  <Lines>2</Lines>
  <Paragraphs>1</Paragraphs>
  <ScaleCrop>false</ScaleCrop>
  <Company>Sky123.Org</Company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2013-09-03T04:29:00Z</dcterms:created>
  <dcterms:modified xsi:type="dcterms:W3CDTF">2013-09-03T04:47:00Z</dcterms:modified>
</cp:coreProperties>
</file>