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艺术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学院</w:t>
      </w:r>
      <w:r>
        <w:rPr>
          <w:rFonts w:hint="eastAsia" w:ascii="方正小标宋简体" w:eastAsia="方正小标宋简体"/>
          <w:bCs/>
          <w:sz w:val="36"/>
          <w:szCs w:val="36"/>
        </w:rPr>
        <w:t>校园媒体信息发布审核表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  <w:lang w:eastAsia="zh-CN"/>
        </w:rPr>
      </w:pPr>
    </w:p>
    <w:tbl>
      <w:tblPr>
        <w:tblStyle w:val="4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536"/>
        <w:gridCol w:w="1446"/>
        <w:gridCol w:w="348"/>
        <w:gridCol w:w="606"/>
        <w:gridCol w:w="380"/>
        <w:gridCol w:w="366"/>
        <w:gridCol w:w="1232"/>
        <w:gridCol w:w="340"/>
        <w:gridCol w:w="669"/>
        <w:gridCol w:w="163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通讯员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发布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平台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4788" w:type="dxa"/>
            <w:gridSpan w:val="6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二级单位网站信息□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新媒体推文□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条幅、</w:t>
            </w:r>
            <w:r>
              <w:rPr>
                <w:rFonts w:hint="eastAsia"/>
                <w:sz w:val="24"/>
                <w:szCs w:val="24"/>
              </w:rPr>
              <w:t>橱窗、电子屏信息□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标题</w:t>
            </w:r>
          </w:p>
        </w:tc>
        <w:tc>
          <w:tcPr>
            <w:tcW w:w="8104" w:type="dxa"/>
            <w:gridSpan w:val="11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  <w:tc>
          <w:tcPr>
            <w:tcW w:w="8104" w:type="dxa"/>
            <w:gridSpan w:val="11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（原文请附页）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一审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二审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三审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一校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二校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三校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</w:trPr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信息</w:t>
            </w:r>
            <w:r>
              <w:rPr>
                <w:rFonts w:hint="eastAsia"/>
                <w:sz w:val="24"/>
                <w:szCs w:val="24"/>
              </w:rPr>
              <w:t>发布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部门意见</w:t>
            </w:r>
          </w:p>
        </w:tc>
        <w:tc>
          <w:tcPr>
            <w:tcW w:w="7568" w:type="dxa"/>
            <w:gridSpan w:val="1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负责人签字：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盖章：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32" w:type="dxa"/>
            <w:gridSpan w:val="7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发布人签字：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网站管理员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422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发布时间：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月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注：</w:t>
      </w:r>
      <w:r>
        <w:rPr>
          <w:rFonts w:hint="eastAsia" w:asciiTheme="minorEastAsia" w:hAnsiTheme="minorEastAsia" w:cstheme="minorEastAsia"/>
          <w:sz w:val="24"/>
          <w:szCs w:val="24"/>
        </w:rPr>
        <w:t>.各单位所属媒体阵地的信息发布，由本单位负责人审批后，将此表及发布原文留存备查。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465D6"/>
    <w:rsid w:val="1CEC19BF"/>
    <w:rsid w:val="373465D6"/>
    <w:rsid w:val="41B34EC2"/>
    <w:rsid w:val="4D513F70"/>
    <w:rsid w:val="73A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2020-12-08T04:49:00Z</dcterms:created>
  <dc:creator>周水春</dc:creator>
  <cp:lastModifiedBy>周水春</cp:lastModifiedBy>
  <dcterms:modified xsi:type="dcterms:W3CDTF">2021-10-27T08:09:20Z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6A95D9FB5F494D678CF13D013CBC796A</vt:lpwstr>
  </property>
</Properties>
</file>